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A81C" w14:textId="77777777" w:rsidR="0002643C" w:rsidRPr="008374D6" w:rsidRDefault="0002643C" w:rsidP="00876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</w:rPr>
      </w:pPr>
      <w:r w:rsidRPr="0014119F">
        <w:rPr>
          <w:rFonts w:ascii="Times New Roman" w:eastAsia="Times New Roman" w:hAnsi="Times New Roman" w:cs="Times New Roman"/>
          <w:b/>
          <w:color w:val="4472C4"/>
          <w:sz w:val="32"/>
          <w:szCs w:val="32"/>
        </w:rPr>
        <w:t>Изначально Вышестоящий Дом Изначально Вышестоящего Отца</w:t>
      </w:r>
    </w:p>
    <w:p w14:paraId="3A191463" w14:textId="77777777" w:rsidR="0002643C" w:rsidRPr="008374D6" w:rsidRDefault="0002643C" w:rsidP="0087667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</w:rPr>
      </w:pPr>
    </w:p>
    <w:p w14:paraId="6F2FE81D" w14:textId="77777777" w:rsidR="0002643C" w:rsidRPr="008374D6" w:rsidRDefault="0002643C" w:rsidP="0087667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</w:rPr>
      </w:pPr>
    </w:p>
    <w:p w14:paraId="1BE88BAF" w14:textId="77777777" w:rsidR="0002643C" w:rsidRPr="008374D6" w:rsidRDefault="0002643C" w:rsidP="0087667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</w:rPr>
      </w:pPr>
    </w:p>
    <w:p w14:paraId="434388D3" w14:textId="77777777" w:rsidR="0002643C" w:rsidRPr="008374D6" w:rsidRDefault="0002643C" w:rsidP="0087667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74D6"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17EA321" wp14:editId="22452A51">
            <wp:extent cx="1996440" cy="213232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17" cy="213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4CEBD" w14:textId="77777777" w:rsidR="0002643C" w:rsidRPr="008374D6" w:rsidRDefault="0002643C" w:rsidP="0087667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34DBD219" w14:textId="77777777" w:rsidR="0002643C" w:rsidRPr="008374D6" w:rsidRDefault="0002643C" w:rsidP="0087667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017CDB7" w14:textId="77777777" w:rsidR="0002643C" w:rsidRPr="008374D6" w:rsidRDefault="0002643C" w:rsidP="00876673">
      <w:pPr>
        <w:tabs>
          <w:tab w:val="left" w:pos="2304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</w:p>
    <w:p w14:paraId="5C3BCE01" w14:textId="77777777" w:rsidR="0002643C" w:rsidRPr="008374D6" w:rsidRDefault="0002643C" w:rsidP="008766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</w:pPr>
      <w:bookmarkStart w:id="0" w:name="_Toc202898901"/>
      <w:bookmarkStart w:id="1" w:name="_Toc202899502"/>
      <w:bookmarkStart w:id="2" w:name="_Toc204263149"/>
      <w:bookmarkStart w:id="3" w:name="_Toc212989377"/>
      <w:bookmarkStart w:id="4" w:name="_Toc213004706"/>
      <w:bookmarkStart w:id="5" w:name="_Toc213099545"/>
      <w:bookmarkStart w:id="6" w:name="_Toc225850356"/>
      <w:bookmarkStart w:id="7" w:name="_Toc225850630"/>
      <w:r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  <w:t>Разъяснения Учения Синтеза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D5AE52F" w14:textId="77777777" w:rsidR="0002643C" w:rsidRPr="008374D6" w:rsidRDefault="0002643C" w:rsidP="008766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</w:pPr>
      <w:bookmarkStart w:id="8" w:name="_Toc202898902"/>
      <w:bookmarkStart w:id="9" w:name="_Toc202899503"/>
      <w:bookmarkStart w:id="10" w:name="_Toc204263150"/>
      <w:bookmarkStart w:id="11" w:name="_Toc212989378"/>
      <w:bookmarkStart w:id="12" w:name="_Toc213004707"/>
      <w:bookmarkStart w:id="13" w:name="_Toc213099546"/>
      <w:bookmarkStart w:id="14" w:name="_Toc225850357"/>
      <w:bookmarkStart w:id="15" w:name="_Toc225850631"/>
      <w:r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  <w:t xml:space="preserve">Часть </w:t>
      </w:r>
      <w:bookmarkEnd w:id="8"/>
      <w:bookmarkEnd w:id="9"/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  <w:t>1</w:t>
      </w:r>
      <w:r w:rsidR="007A4DA9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  <w:t>1</w:t>
      </w:r>
      <w:bookmarkEnd w:id="14"/>
      <w:bookmarkEnd w:id="15"/>
    </w:p>
    <w:p w14:paraId="231740B3" w14:textId="77777777" w:rsidR="0002643C" w:rsidRPr="008374D6" w:rsidRDefault="0002643C" w:rsidP="008766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</w:pPr>
    </w:p>
    <w:p w14:paraId="4E19D9FC" w14:textId="77777777" w:rsidR="0002643C" w:rsidRPr="008374D6" w:rsidRDefault="0002643C" w:rsidP="00876673">
      <w:pPr>
        <w:pStyle w:val="2"/>
        <w:spacing w:before="0" w:line="240" w:lineRule="auto"/>
        <w:jc w:val="center"/>
        <w:rPr>
          <w:smallCaps/>
          <w:spacing w:val="20"/>
          <w:lang w:val="ru-RU"/>
        </w:rPr>
      </w:pPr>
    </w:p>
    <w:p w14:paraId="50CC72E9" w14:textId="77777777" w:rsidR="0002643C" w:rsidRPr="008374D6" w:rsidRDefault="0002643C" w:rsidP="00876673">
      <w:pPr>
        <w:pStyle w:val="2"/>
        <w:spacing w:before="0" w:line="240" w:lineRule="auto"/>
        <w:jc w:val="center"/>
        <w:rPr>
          <w:smallCaps/>
          <w:spacing w:val="20"/>
          <w:lang w:val="ru-RU"/>
        </w:rPr>
      </w:pPr>
      <w:bookmarkStart w:id="16" w:name="_Toc202898904"/>
    </w:p>
    <w:p w14:paraId="4E6130BB" w14:textId="77777777" w:rsidR="0002643C" w:rsidRPr="00761E07" w:rsidRDefault="00761E07" w:rsidP="00876673">
      <w:pPr>
        <w:pStyle w:val="2"/>
        <w:keepLines/>
        <w:spacing w:before="0" w:after="0" w:line="240" w:lineRule="auto"/>
        <w:jc w:val="center"/>
        <w:rPr>
          <w:rFonts w:ascii="Cambria" w:eastAsiaTheme="majorEastAsia" w:hAnsi="Cambria" w:cs="Times New Roman"/>
          <w:bCs/>
          <w:color w:val="4F81BD" w:themeColor="accent1"/>
          <w:lang w:val="ru-RU"/>
        </w:rPr>
      </w:pPr>
      <w:bookmarkStart w:id="17" w:name="_Toc225850358"/>
      <w:bookmarkStart w:id="18" w:name="_Toc225850632"/>
      <w:bookmarkEnd w:id="16"/>
      <w:r w:rsidRPr="00761E07"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Подведение итогов </w:t>
      </w:r>
      <w:r w:rsidR="005F0DF5">
        <w:rPr>
          <w:rFonts w:ascii="Cambria" w:eastAsiaTheme="majorEastAsia" w:hAnsi="Cambria" w:cs="Times New Roman"/>
          <w:bCs/>
          <w:color w:val="4F81BD" w:themeColor="accent1"/>
          <w:lang w:val="ru-RU"/>
        </w:rPr>
        <w:t>за прошедший</w:t>
      </w:r>
      <w:r w:rsidRPr="00761E07"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 синтез-год</w:t>
      </w:r>
      <w:bookmarkEnd w:id="17"/>
      <w:bookmarkEnd w:id="18"/>
    </w:p>
    <w:p w14:paraId="019758D8" w14:textId="77777777" w:rsidR="0002643C" w:rsidRPr="00761E07" w:rsidRDefault="00926DC5" w:rsidP="00876673">
      <w:pPr>
        <w:pStyle w:val="2"/>
        <w:keepLines/>
        <w:spacing w:before="0" w:after="0" w:line="240" w:lineRule="auto"/>
        <w:jc w:val="center"/>
        <w:rPr>
          <w:rFonts w:ascii="Cambria" w:eastAsiaTheme="majorEastAsia" w:hAnsi="Cambria" w:cs="Times New Roman"/>
          <w:bCs/>
          <w:color w:val="4F81BD" w:themeColor="accent1"/>
          <w:highlight w:val="yellow"/>
          <w:lang w:val="ru-RU"/>
        </w:rPr>
      </w:pPr>
      <w:bookmarkStart w:id="19" w:name="_Toc225850359"/>
      <w:bookmarkStart w:id="20" w:name="_Toc225850633"/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>Восьмерица Служения и вхождение в новый Столп ИВДИВО</w:t>
      </w:r>
      <w:bookmarkEnd w:id="19"/>
      <w:bookmarkEnd w:id="20"/>
    </w:p>
    <w:p w14:paraId="263800F4" w14:textId="77777777" w:rsidR="0002643C" w:rsidRPr="00761E07" w:rsidRDefault="0018132A" w:rsidP="00876673">
      <w:pPr>
        <w:pStyle w:val="2"/>
        <w:keepLines/>
        <w:spacing w:before="0" w:after="0" w:line="240" w:lineRule="auto"/>
        <w:jc w:val="center"/>
        <w:rPr>
          <w:rFonts w:ascii="Cambria" w:eastAsiaTheme="majorEastAsia" w:hAnsi="Cambria" w:cs="Times New Roman"/>
          <w:bCs/>
          <w:color w:val="4F81BD" w:themeColor="accent1"/>
          <w:lang w:val="ru-RU"/>
        </w:rPr>
      </w:pPr>
      <w:bookmarkStart w:id="21" w:name="_Toc212989381"/>
      <w:bookmarkStart w:id="22" w:name="_Toc213004710"/>
      <w:bookmarkStart w:id="23" w:name="_Toc213099549"/>
      <w:bookmarkStart w:id="24" w:name="_Toc225850360"/>
      <w:bookmarkStart w:id="25" w:name="_Toc225850634"/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Летний </w:t>
      </w:r>
      <w:r w:rsidR="00761E07" w:rsidRPr="00761E07">
        <w:rPr>
          <w:rFonts w:ascii="Cambria" w:eastAsiaTheme="majorEastAsia" w:hAnsi="Cambria" w:cs="Times New Roman"/>
          <w:bCs/>
          <w:color w:val="4F81BD" w:themeColor="accent1"/>
          <w:lang w:val="ru-RU"/>
        </w:rPr>
        <w:t>Съезд подразделений ИВДИВО</w:t>
      </w:r>
      <w:bookmarkEnd w:id="21"/>
      <w:bookmarkEnd w:id="22"/>
      <w:bookmarkEnd w:id="23"/>
      <w:bookmarkEnd w:id="24"/>
      <w:bookmarkEnd w:id="25"/>
      <w:r w:rsidR="0002643C" w:rsidRPr="00761E07"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 </w:t>
      </w:r>
    </w:p>
    <w:p w14:paraId="4D896A1B" w14:textId="77777777" w:rsidR="0002643C" w:rsidRPr="00761E07" w:rsidRDefault="00761E07" w:rsidP="00876673">
      <w:pPr>
        <w:pStyle w:val="2"/>
        <w:keepLines/>
        <w:spacing w:before="0" w:after="0" w:line="240" w:lineRule="auto"/>
        <w:jc w:val="center"/>
        <w:rPr>
          <w:rFonts w:ascii="Cambria" w:eastAsiaTheme="majorEastAsia" w:hAnsi="Cambria" w:cs="Times New Roman"/>
          <w:bCs/>
          <w:color w:val="4F81BD" w:themeColor="accent1"/>
          <w:lang w:val="ru-RU"/>
        </w:rPr>
      </w:pPr>
      <w:bookmarkStart w:id="26" w:name="_Toc212989382"/>
      <w:bookmarkStart w:id="27" w:name="_Toc213004711"/>
      <w:bookmarkStart w:id="28" w:name="_Toc213099550"/>
      <w:bookmarkStart w:id="29" w:name="_Toc225850361"/>
      <w:bookmarkStart w:id="30" w:name="_Toc225850635"/>
      <w:r w:rsidRPr="00761E07">
        <w:rPr>
          <w:rFonts w:ascii="Cambria" w:eastAsiaTheme="majorEastAsia" w:hAnsi="Cambria" w:cs="Times New Roman"/>
          <w:bCs/>
          <w:color w:val="4F81BD" w:themeColor="accent1"/>
          <w:lang w:val="ru-RU"/>
        </w:rPr>
        <w:t>Распоряжение 8 и Регламенты, касающие</w:t>
      </w:r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>ся</w:t>
      </w:r>
      <w:r w:rsidRPr="00761E07"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 ведения Синтезов Изначально Вышестоящего Отца</w:t>
      </w:r>
      <w:bookmarkEnd w:id="26"/>
      <w:bookmarkEnd w:id="27"/>
      <w:bookmarkEnd w:id="28"/>
      <w:bookmarkEnd w:id="29"/>
      <w:bookmarkEnd w:id="30"/>
    </w:p>
    <w:p w14:paraId="2BB86E81" w14:textId="77777777" w:rsidR="0002643C" w:rsidRPr="008374D6" w:rsidRDefault="0002643C" w:rsidP="008766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bookmarkStart w:id="31" w:name="_Toc202898903"/>
      <w:bookmarkStart w:id="32" w:name="_Toc202899507"/>
    </w:p>
    <w:p w14:paraId="5D74212E" w14:textId="77777777" w:rsidR="0002643C" w:rsidRDefault="007A4DA9" w:rsidP="008766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bookmarkStart w:id="33" w:name="_Toc204263154"/>
      <w:bookmarkStart w:id="34" w:name="_Toc212989383"/>
      <w:bookmarkStart w:id="35" w:name="_Toc213004712"/>
      <w:bookmarkStart w:id="36" w:name="_Toc213099551"/>
      <w:bookmarkStart w:id="37" w:name="_Toc225850362"/>
      <w:bookmarkStart w:id="38" w:name="_Toc225850636"/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26</w:t>
      </w:r>
      <w:r w:rsidR="0002643C"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марта</w:t>
      </w:r>
      <w:r w:rsidR="0002643C"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 xml:space="preserve"> 202</w:t>
      </w:r>
      <w:r w:rsidR="00674BA4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6</w:t>
      </w:r>
      <w:r w:rsidR="0002643C"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 xml:space="preserve"> года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B29C524" w14:textId="77777777" w:rsidR="0002643C" w:rsidRPr="0002643C" w:rsidRDefault="0002643C" w:rsidP="00876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7CD158" w14:textId="77777777" w:rsidR="001152B5" w:rsidRDefault="0002643C" w:rsidP="00876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82589299"/>
        <w:docPartObj>
          <w:docPartGallery w:val="Table of Contents"/>
          <w:docPartUnique/>
        </w:docPartObj>
      </w:sdtPr>
      <w:sdtContent>
        <w:p w14:paraId="7B77D995" w14:textId="77777777" w:rsidR="001152B5" w:rsidRDefault="001152B5" w:rsidP="00876673">
          <w:pPr>
            <w:pStyle w:val="ae"/>
            <w:spacing w:line="240" w:lineRule="auto"/>
            <w:ind w:left="227"/>
          </w:pPr>
          <w:r>
            <w:t>Оглавление</w:t>
          </w:r>
        </w:p>
        <w:p w14:paraId="3FE3274F" w14:textId="77777777" w:rsidR="00EC448B" w:rsidRPr="00553BBF" w:rsidRDefault="001152B5" w:rsidP="00876673">
          <w:pPr>
            <w:pStyle w:val="17"/>
            <w:tabs>
              <w:tab w:val="right" w:leader="dot" w:pos="10422"/>
            </w:tabs>
            <w:spacing w:after="160" w:line="24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553BBF">
            <w:rPr>
              <w:sz w:val="24"/>
              <w:szCs w:val="24"/>
            </w:rPr>
            <w:fldChar w:fldCharType="begin"/>
          </w:r>
          <w:r w:rsidRPr="00553BBF">
            <w:rPr>
              <w:sz w:val="24"/>
              <w:szCs w:val="24"/>
            </w:rPr>
            <w:instrText xml:space="preserve"> TOC \o "1-3" \h \z \u </w:instrText>
          </w:r>
          <w:r w:rsidRPr="00553BBF">
            <w:rPr>
              <w:sz w:val="24"/>
              <w:szCs w:val="24"/>
            </w:rPr>
            <w:fldChar w:fldCharType="separate"/>
          </w:r>
        </w:p>
        <w:p w14:paraId="0867D70C" w14:textId="77777777" w:rsidR="00EC448B" w:rsidRPr="00553BBF" w:rsidRDefault="00EC448B" w:rsidP="00876673">
          <w:pPr>
            <w:pStyle w:val="21"/>
            <w:tabs>
              <w:tab w:val="right" w:leader="dot" w:pos="10422"/>
            </w:tabs>
            <w:spacing w:after="160" w:line="24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25850637" w:history="1">
            <w:r w:rsidRPr="00553BBF">
              <w:rPr>
                <w:rStyle w:val="af"/>
                <w:noProof/>
                <w:sz w:val="24"/>
                <w:szCs w:val="24"/>
              </w:rPr>
              <w:t>Подведение итогов за прошедший синтез-год</w:t>
            </w:r>
            <w:r w:rsidRPr="00553BBF">
              <w:rPr>
                <w:noProof/>
                <w:webHidden/>
                <w:sz w:val="24"/>
                <w:szCs w:val="24"/>
              </w:rPr>
              <w:tab/>
            </w:r>
            <w:r w:rsidRPr="00553BBF">
              <w:rPr>
                <w:noProof/>
                <w:webHidden/>
                <w:sz w:val="24"/>
                <w:szCs w:val="24"/>
              </w:rPr>
              <w:fldChar w:fldCharType="begin"/>
            </w:r>
            <w:r w:rsidRPr="00553BBF">
              <w:rPr>
                <w:noProof/>
                <w:webHidden/>
                <w:sz w:val="24"/>
                <w:szCs w:val="24"/>
              </w:rPr>
              <w:instrText xml:space="preserve"> PAGEREF _Toc225850637 \h </w:instrText>
            </w:r>
            <w:r w:rsidRPr="00553BBF">
              <w:rPr>
                <w:noProof/>
                <w:webHidden/>
                <w:sz w:val="24"/>
                <w:szCs w:val="24"/>
              </w:rPr>
            </w:r>
            <w:r w:rsidRPr="00553BB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53BBF">
              <w:rPr>
                <w:noProof/>
                <w:webHidden/>
                <w:sz w:val="24"/>
                <w:szCs w:val="24"/>
              </w:rPr>
              <w:t>3</w:t>
            </w:r>
            <w:r w:rsidRPr="00553B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19691" w14:textId="77777777" w:rsidR="00EC448B" w:rsidRPr="00553BBF" w:rsidRDefault="00EC448B" w:rsidP="00876673">
          <w:pPr>
            <w:pStyle w:val="21"/>
            <w:tabs>
              <w:tab w:val="right" w:leader="dot" w:pos="10422"/>
            </w:tabs>
            <w:spacing w:after="160" w:line="24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25850638" w:history="1">
            <w:r w:rsidRPr="00553BBF">
              <w:rPr>
                <w:rStyle w:val="af"/>
                <w:noProof/>
                <w:sz w:val="24"/>
                <w:szCs w:val="24"/>
              </w:rPr>
              <w:t>Восьмерица служения и вхождение в новый Столп ИВДИВО. Дела Изначально Вышестоящего Отца, ИВДИВО, полномочные и иерархические дела</w:t>
            </w:r>
            <w:r w:rsidRPr="00553BBF">
              <w:rPr>
                <w:noProof/>
                <w:webHidden/>
                <w:sz w:val="24"/>
                <w:szCs w:val="24"/>
              </w:rPr>
              <w:tab/>
            </w:r>
            <w:r w:rsidRPr="00553BBF">
              <w:rPr>
                <w:noProof/>
                <w:webHidden/>
                <w:sz w:val="24"/>
                <w:szCs w:val="24"/>
              </w:rPr>
              <w:fldChar w:fldCharType="begin"/>
            </w:r>
            <w:r w:rsidRPr="00553BBF">
              <w:rPr>
                <w:noProof/>
                <w:webHidden/>
                <w:sz w:val="24"/>
                <w:szCs w:val="24"/>
              </w:rPr>
              <w:instrText xml:space="preserve"> PAGEREF _Toc225850638 \h </w:instrText>
            </w:r>
            <w:r w:rsidRPr="00553BBF">
              <w:rPr>
                <w:noProof/>
                <w:webHidden/>
                <w:sz w:val="24"/>
                <w:szCs w:val="24"/>
              </w:rPr>
            </w:r>
            <w:r w:rsidRPr="00553BB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53BBF">
              <w:rPr>
                <w:noProof/>
                <w:webHidden/>
                <w:sz w:val="24"/>
                <w:szCs w:val="24"/>
              </w:rPr>
              <w:t>5</w:t>
            </w:r>
            <w:r w:rsidRPr="00553B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9FCC9" w14:textId="77777777" w:rsidR="00EC448B" w:rsidRPr="00553BBF" w:rsidRDefault="00EC448B" w:rsidP="00876673">
          <w:pPr>
            <w:pStyle w:val="21"/>
            <w:tabs>
              <w:tab w:val="right" w:leader="dot" w:pos="10422"/>
            </w:tabs>
            <w:spacing w:after="160" w:line="24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25850639" w:history="1">
            <w:r w:rsidRPr="00553BBF">
              <w:rPr>
                <w:rStyle w:val="af"/>
                <w:noProof/>
                <w:sz w:val="24"/>
                <w:szCs w:val="24"/>
              </w:rPr>
              <w:t>Летний Съезд подразделений ИВДИВО</w:t>
            </w:r>
            <w:r w:rsidRPr="00553BBF">
              <w:rPr>
                <w:noProof/>
                <w:webHidden/>
                <w:sz w:val="24"/>
                <w:szCs w:val="24"/>
              </w:rPr>
              <w:tab/>
            </w:r>
            <w:r w:rsidRPr="00553BBF">
              <w:rPr>
                <w:noProof/>
                <w:webHidden/>
                <w:sz w:val="24"/>
                <w:szCs w:val="24"/>
              </w:rPr>
              <w:fldChar w:fldCharType="begin"/>
            </w:r>
            <w:r w:rsidRPr="00553BBF">
              <w:rPr>
                <w:noProof/>
                <w:webHidden/>
                <w:sz w:val="24"/>
                <w:szCs w:val="24"/>
              </w:rPr>
              <w:instrText xml:space="preserve"> PAGEREF _Toc225850639 \h </w:instrText>
            </w:r>
            <w:r w:rsidRPr="00553BBF">
              <w:rPr>
                <w:noProof/>
                <w:webHidden/>
                <w:sz w:val="24"/>
                <w:szCs w:val="24"/>
              </w:rPr>
            </w:r>
            <w:r w:rsidRPr="00553BB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53BBF">
              <w:rPr>
                <w:noProof/>
                <w:webHidden/>
                <w:sz w:val="24"/>
                <w:szCs w:val="24"/>
              </w:rPr>
              <w:t>10</w:t>
            </w:r>
            <w:r w:rsidRPr="00553B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938921" w14:textId="77777777" w:rsidR="00EC448B" w:rsidRPr="00553BBF" w:rsidRDefault="00EC448B" w:rsidP="00876673">
          <w:pPr>
            <w:pStyle w:val="21"/>
            <w:tabs>
              <w:tab w:val="right" w:leader="dot" w:pos="10422"/>
            </w:tabs>
            <w:spacing w:after="160" w:line="24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25850640" w:history="1">
            <w:r w:rsidRPr="00553BBF">
              <w:rPr>
                <w:rStyle w:val="af"/>
                <w:noProof/>
                <w:sz w:val="24"/>
                <w:szCs w:val="24"/>
              </w:rPr>
              <w:t>Распоряжение 8 и регламентация Ведения Синтеза.</w:t>
            </w:r>
            <w:r w:rsidRPr="00553BBF">
              <w:rPr>
                <w:noProof/>
                <w:webHidden/>
                <w:sz w:val="24"/>
                <w:szCs w:val="24"/>
              </w:rPr>
              <w:tab/>
            </w:r>
            <w:r w:rsidRPr="00553BBF">
              <w:rPr>
                <w:noProof/>
                <w:webHidden/>
                <w:sz w:val="24"/>
                <w:szCs w:val="24"/>
              </w:rPr>
              <w:fldChar w:fldCharType="begin"/>
            </w:r>
            <w:r w:rsidRPr="00553BBF">
              <w:rPr>
                <w:noProof/>
                <w:webHidden/>
                <w:sz w:val="24"/>
                <w:szCs w:val="24"/>
              </w:rPr>
              <w:instrText xml:space="preserve"> PAGEREF _Toc225850640 \h </w:instrText>
            </w:r>
            <w:r w:rsidRPr="00553BBF">
              <w:rPr>
                <w:noProof/>
                <w:webHidden/>
                <w:sz w:val="24"/>
                <w:szCs w:val="24"/>
              </w:rPr>
            </w:r>
            <w:r w:rsidRPr="00553BB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553BBF">
              <w:rPr>
                <w:noProof/>
                <w:webHidden/>
                <w:sz w:val="24"/>
                <w:szCs w:val="24"/>
              </w:rPr>
              <w:t>14</w:t>
            </w:r>
            <w:r w:rsidRPr="00553B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009638" w14:textId="77777777" w:rsidR="001152B5" w:rsidRDefault="001152B5" w:rsidP="00876673">
          <w:pPr>
            <w:spacing w:line="240" w:lineRule="auto"/>
          </w:pPr>
          <w:r w:rsidRPr="00553BBF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48FDD61" w14:textId="77777777" w:rsidR="00CE249A" w:rsidRDefault="001152B5" w:rsidP="00876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CE249A">
        <w:rPr>
          <w:rFonts w:ascii="Times New Roman" w:eastAsia="Calibri" w:hAnsi="Times New Roman" w:cs="Times New Roman"/>
          <w:sz w:val="24"/>
          <w:szCs w:val="24"/>
        </w:rPr>
        <w:t xml:space="preserve">А.К.: Всем здравствуйте, мы начинаем Совет Изначально Вышестоящего Дома Изначально Вышестоящего Отца. Сегодня мы обозначим четыре базовые, главные темы. </w:t>
      </w:r>
    </w:p>
    <w:p w14:paraId="0E2C8F75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первая тема – это тема подведения итогов за прошедший год. На данный момент это март, остался один месяц – апрель, и мы входим в новый Столп Изначально Вышестоящего Дома Изначально Вышестоящего Отца, значит, сейчас проходит та кульминация, завершение служебного года, которой необходимо выявить главные пункты, наработки, итоги всей деятельности каждого из нас лично и команд в подразделении.</w:t>
      </w:r>
    </w:p>
    <w:p w14:paraId="5E883E57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Вторая тема – это тема вхождения в Столп ИВДИВО и явления дел подразделения, личных дел каждого, вхождение в новую восьмерицу, которую мы начинаем уже писать на данный момент.</w:t>
      </w:r>
    </w:p>
    <w:p w14:paraId="2BCC6A58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Третий пункт – это Съезд. Съезд, который состоится в подразделениях ИВДИВО в самостоятельном режиме, и об этом мы расскажем подробнее.</w:t>
      </w:r>
    </w:p>
    <w:p w14:paraId="5C188A88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четвёртый пункт нашего сообщения и нашего Совета – это Распоряжение 8 и Регламенты для ведения Синтезов Изначально Вышестоящего Отца, которые необходимо знать, изучить, перестроиться, возжечься и об этом поподробнее далее.</w:t>
      </w:r>
    </w:p>
    <w:p w14:paraId="34877812" w14:textId="77777777" w:rsidR="00CE249A" w:rsidRPr="00C264A1" w:rsidRDefault="00CE249A" w:rsidP="00876673">
      <w:pPr>
        <w:pStyle w:val="15"/>
        <w:ind w:firstLine="0"/>
        <w:rPr>
          <w:lang w:val="ru-RU"/>
        </w:rPr>
      </w:pPr>
      <w:bookmarkStart w:id="39" w:name="_Toc225850637"/>
      <w:r w:rsidRPr="00761E07">
        <w:rPr>
          <w:lang w:val="ru-RU"/>
        </w:rPr>
        <w:t xml:space="preserve">Подведение итогов </w:t>
      </w:r>
      <w:r w:rsidRPr="00C264A1">
        <w:rPr>
          <w:lang w:val="ru-RU"/>
        </w:rPr>
        <w:t>за прошедший</w:t>
      </w:r>
      <w:r w:rsidRPr="00761E07">
        <w:rPr>
          <w:lang w:val="ru-RU"/>
        </w:rPr>
        <w:t xml:space="preserve"> синтез-год</w:t>
      </w:r>
      <w:bookmarkEnd w:id="39"/>
      <w:r w:rsidRPr="00C264A1">
        <w:rPr>
          <w:lang w:val="ru-RU"/>
        </w:rPr>
        <w:t xml:space="preserve"> </w:t>
      </w:r>
    </w:p>
    <w:p w14:paraId="4C161D42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4A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первая тема – </w:t>
      </w:r>
      <w:r w:rsidRPr="00C264A1">
        <w:rPr>
          <w:rFonts w:ascii="Times New Roman" w:eastAsia="Calibri" w:hAnsi="Times New Roman" w:cs="Times New Roman"/>
          <w:sz w:val="24"/>
          <w:szCs w:val="24"/>
        </w:rPr>
        <w:t>подведение итогов ИВДИВО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264A1">
        <w:rPr>
          <w:rFonts w:ascii="Times New Roman" w:eastAsia="Calibri" w:hAnsi="Times New Roman" w:cs="Times New Roman"/>
          <w:sz w:val="24"/>
          <w:szCs w:val="24"/>
        </w:rPr>
        <w:t xml:space="preserve"> Мы передаём слово 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арисе </w:t>
      </w:r>
      <w:r w:rsidRPr="00C264A1"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арышевой, </w:t>
      </w:r>
      <w:r w:rsidRPr="00C264A1">
        <w:rPr>
          <w:rFonts w:ascii="Times New Roman" w:eastAsia="Calibri" w:hAnsi="Times New Roman" w:cs="Times New Roman"/>
          <w:sz w:val="24"/>
          <w:szCs w:val="24"/>
        </w:rPr>
        <w:t>которая вам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расскажет, что важно, необходимо сделать по итогам 2025 – 2026 года.</w:t>
      </w:r>
    </w:p>
    <w:p w14:paraId="076D5B33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Л.Б.: Всех приветствую. И первое, что мы делаем, завершая наш учебный год, я бы сказала, синтез-год, мы должны подвести итоги. То есть «подвести итоги» – это действие предполагает не только внешнее, но ещё и внутреннее, когда мы возжигаемся всеми наработками, всем накопленным Синтезом за год, который мы выработали или не выработали за этот год, когда мы</w:t>
      </w:r>
      <w:r w:rsidRPr="00C264A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в личном режиме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выходим к Изначально Вышестоящему Аватару Синтеза Кут Хуми. Вот всё, что я буду рассказывать, в личном режиме нужно исполнить будет и в командном режиме, когда собираемся или Советом Изначально Вышестоящего Отца, если расширить, что можно всем Советом подразделения.</w:t>
      </w:r>
    </w:p>
    <w:p w14:paraId="09506E6D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первое, что мы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просим у Изначально Вышестоящего Аватара Синтеза Кут Хуми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сконцентрировать 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скомпактифицировать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тот Синтез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может быть, и </w:t>
      </w:r>
      <w:r>
        <w:rPr>
          <w:rFonts w:ascii="Times New Roman" w:eastAsia="Calibri" w:hAnsi="Times New Roman" w:cs="Times New Roman"/>
          <w:b/>
          <w:sz w:val="24"/>
          <w:szCs w:val="24"/>
        </w:rPr>
        <w:t>Огонь, который наработан в подразделении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я буду ракурсом командного режима говорить, </w:t>
      </w:r>
      <w:r>
        <w:rPr>
          <w:rFonts w:ascii="Times New Roman" w:eastAsia="Calibri" w:hAnsi="Times New Roman" w:cs="Times New Roman"/>
          <w:b/>
          <w:sz w:val="24"/>
          <w:szCs w:val="24"/>
        </w:rPr>
        <w:t>и подвести итоги в виде возжигания и преображения того Синтеза, который накоплен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Что это значит? Это значит, что нужно развернуться теми делами, которые были в подразделении за год, и </w:t>
      </w:r>
      <w:r>
        <w:rPr>
          <w:rFonts w:ascii="Times New Roman" w:eastAsia="Calibri" w:hAnsi="Times New Roman" w:cs="Times New Roman"/>
          <w:b/>
          <w:sz w:val="24"/>
          <w:szCs w:val="24"/>
        </w:rPr>
        <w:t>попросить Кут Хуми его взгляд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может быть, его вердикт на ту работу, которая была за год проведена, и </w:t>
      </w:r>
      <w:r>
        <w:rPr>
          <w:rFonts w:ascii="Times New Roman" w:eastAsia="Calibri" w:hAnsi="Times New Roman" w:cs="Times New Roman"/>
          <w:b/>
          <w:sz w:val="24"/>
          <w:szCs w:val="24"/>
        </w:rPr>
        <w:t>попросить Кут Хуми преобразить весь цельный накопленный Огонь и Синтез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>. То есть что это значит, «преобразить»? Какие-то дела вместе с Кут Хуми, осмысляя сознательно, мы просим завершить, а Кут Хуми решает: завершать или продолжить, какие-то дела необходимо будет продолжить, то есть мы выносим предложения Кут Хуми, а он уже выносит своё решение. То есть мы можем какие-то дела продолжить, какие-то дела мы вообще просто преображаем. И, наверное, это будет три варианта действий, с которыми можно выходить к Кут Хуми.</w:t>
      </w:r>
    </w:p>
    <w:p w14:paraId="6DA8F63B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затем, когда Кут Хуми выносит своё решение, мы тогда просим переключить, перевести нас Огнём и Синтезом на следующий этап реализации уже в конкретной... Если в данное время вы это делаете, до стяжания Столпа подразделения, естественно, это нужно 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>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делать. То мы тогда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просим переключить нас на новый Синтез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который постепенно концентрируется и сгущается в подразделениях, для того чтобы мы смогли писать мыслеобразы, чтобы мы могли далее переключаться лично на этот Синтез служения, в том числе, чтобы мы могли определиться со своими </w:t>
      </w:r>
      <w:r w:rsidRPr="00C87D7D">
        <w:rPr>
          <w:rFonts w:ascii="Times New Roman" w:eastAsia="Calibri" w:hAnsi="Times New Roman" w:cs="Times New Roman"/>
          <w:sz w:val="24"/>
          <w:szCs w:val="24"/>
        </w:rPr>
        <w:t>Должностными Полномочиями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И тогда в 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>этом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Синтезе, который будет начинать фиксировать Кут Хуми на команду, это переключение будет происходить. Оно будет поэтапное, оно будет постепенное. И завершается это переключение, включение будет в момент фиксации Столпа подразделения. Всё.</w:t>
      </w:r>
    </w:p>
    <w:p w14:paraId="05FB1CD7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Здравия желаю, коллеги. По итогам сказанного Ларисой Николаевной хотим дополнить один существенный момент. Лариса предлагает варианты двух позиций: когда вы делаете итоги 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>каждой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организации, такой мини-отчёт, грубо говоря, всему Совету Изначально Вышестоящего Отца. Наверное, важное, на что нужно акцентировать внимание, чтобы вы включились в выводы команды Совета Изначально Вышестоящего Отца или команды всего подразделения. То есть, не что мы сделали для общего дела – это Синтез работы разных Советов, а в целом понять, что работа выводов организаций в течение года формирует Синтез итогов Совета Изначально Вышестоящего Отца. То есть работаю в организации, но </w:t>
      </w:r>
      <w:r>
        <w:rPr>
          <w:rFonts w:ascii="Times New Roman" w:eastAsia="Calibri" w:hAnsi="Times New Roman" w:cs="Times New Roman"/>
          <w:b/>
          <w:sz w:val="24"/>
          <w:szCs w:val="24"/>
        </w:rPr>
        <w:t>Синтез-итоги – это Совет Изначально Вышестоящего Отца</w:t>
      </w:r>
      <w:r>
        <w:rPr>
          <w:rFonts w:ascii="Times New Roman" w:eastAsia="Calibri" w:hAnsi="Times New Roman" w:cs="Times New Roman"/>
          <w:sz w:val="24"/>
          <w:szCs w:val="24"/>
        </w:rPr>
        <w:t>. И, соответственно, на этом фоне у вас таких два вывода, на что это может повлиять. Это как раз итоги действия на перспективу нового года стяжаний и на Летний Съезд, о котором мы будет говорить позже. Спасибо большое.</w:t>
      </w:r>
    </w:p>
    <w:p w14:paraId="0D8E0AB2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Л.А.: И мне ещё можно минуточку? Всех приветствую. И я практически предлагаю взять лист бумаги, взять свою восьмерицу и прямо попробовать вместе с Изначально Вышестоящим Аватаром Синтеза Кут Хуми, Аватаром Синтеза по Должности подвести результаты. Почему? Потому что, когда мы что-то пишем, мы 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>признаём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свою ответственность, а мы знаем девиз Отца: «Отвечай сам за тот Синтез, который тебе был доверен». И это даёт такую возможность высвобождения внутреннего потенциала и организации Изначально Вышестоящим Отцом для лёгкого, свободного, оперативного стяжания мыслеобразов, всей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восьмерицы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следующий год и вхождение в служение живо, с интересом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вовлечённо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Благодарю.</w:t>
      </w:r>
    </w:p>
    <w:p w14:paraId="1D3D170C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А.К.: Не могу не сказать. Есть особая организация, которая называется Высший Аттестационный Совет для тех, кто хочет 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>углубить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итоги года, где можно у Аватара Синтеза Мории стяжать Аттестационный Синтез или Синтез Мудрости и попросить выявить более детально итоги. И там могут быть итоги не только вообще деятельности организации или подразделения. Можно уточнить, а что за год получилось сложить во внутреннем мире. Это и в Частях, и в степенях Реализации и достижениях, и внутренних, и внешних. Это если вообще говорить о подведении итогов, что перечислила сейчас команда. Но если вы хотите дополнительной глубины данного действия, то можно обратиться в Аттестационный Совет. И вот именно он как раз-таки занимается подведением результатов и итог года – это и есть тот результат, которым можно, я бы сказала...</w:t>
      </w:r>
    </w:p>
    <w:p w14:paraId="4BA9ECAB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Д.Р.: Гордиться.</w:t>
      </w:r>
    </w:p>
    <w:p w14:paraId="50E936A2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А.К.: Да, можно гордиться. Хорошо, если не огорчаться. И, в принципе, для того чтобы это исполнить, не обязательно быть Аватаром именно горизонта Высшего Аттестационного Совета, можно любому участнику, любому Должностно Полномочному выходить в эту организацию и стяжать для себя Аттестационный Синтез, где его проводит не только сам Аватар Синтеза Мория, но и в том числе команда, которая выходит в зал к Изначально Вышестоящему Аватару Синтеза. И так, и так бывает, по-разному. Это будет ещё дополнительное качество разработки.</w:t>
      </w:r>
    </w:p>
    <w:p w14:paraId="1DE1CEE1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Л.А.: Ещё маленькую ремарку. Если мы уж так далеко пошли, то мы можем увидеть и, знаете как, подвести итоги определённого нашего Пути в Плане Синтеза по Должностным Полномочиям Служащего 10 000 лет и далее так до миллиарда. И знаете, мы такую переступаем такую границу только физического самоосуществления и входим в самоосуществление Изначально Вышестоящим Отцом. И поскольку у нас у каждого есть субъектно-индивидуально-лично-ориентированный Синтез, то каждой аттестацией такой и подведением итогов мы можем раскрывать новую глубину самоосуществления каждого из нас. Благодарю.</w:t>
      </w:r>
    </w:p>
    <w:p w14:paraId="7ACA4209" w14:textId="77777777" w:rsidR="00CE249A" w:rsidRPr="007A4A1B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О.С.: Вообще, наверное, может, голос за кадром. Вообще любой итог выводит из состояния пассивности. Бывая иногда на разных Советах Изначально Вышестоящего Отца в подразделениях, мы просто наблюдаем, что у нас пассивность внутри команды, то есть каждый отдельно как Должностно Полномочный ведёт свою организационную составляющую, но вместе мы не организованы на работу Совета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И вот когда мы подводим итоги, мы там визуально, как Лариса предложила, или какими-то образами, мы включаемся в состояние переключения из пассивности процесса в активный какой-то режим. Поэтому вот обратите внимание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насчёт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того, насколько вы активны в действии. И передаю слово дальше Алине.</w:t>
      </w:r>
    </w:p>
    <w:p w14:paraId="3C544B3B" w14:textId="77777777" w:rsidR="00EC448B" w:rsidRDefault="00CE249A" w:rsidP="00876673">
      <w:pPr>
        <w:pStyle w:val="15"/>
        <w:spacing w:before="240" w:beforeAutospacing="0" w:after="0" w:afterAutospacing="0"/>
        <w:ind w:firstLine="0"/>
        <w:outlineLvl w:val="9"/>
        <w:rPr>
          <w:lang w:val="ru-RU"/>
        </w:rPr>
      </w:pPr>
      <w:bookmarkStart w:id="40" w:name="_Toc225850364"/>
      <w:bookmarkStart w:id="41" w:name="_Toc225850638"/>
      <w:r w:rsidRPr="00767425">
        <w:rPr>
          <w:lang w:val="ru-RU"/>
        </w:rPr>
        <w:t xml:space="preserve">Восьмерица </w:t>
      </w:r>
      <w:r w:rsidRPr="007A4A1B">
        <w:rPr>
          <w:lang w:val="ru-RU"/>
        </w:rPr>
        <w:t xml:space="preserve">служения и вхождение в новый </w:t>
      </w:r>
      <w:r w:rsidRPr="00767425">
        <w:rPr>
          <w:lang w:val="ru-RU"/>
        </w:rPr>
        <w:t>Столп ИВДИВО</w:t>
      </w:r>
      <w:bookmarkEnd w:id="40"/>
      <w:r w:rsidR="00EC448B">
        <w:rPr>
          <w:lang w:val="ru-RU"/>
        </w:rPr>
        <w:t xml:space="preserve">. </w:t>
      </w:r>
    </w:p>
    <w:p w14:paraId="08D6E8EF" w14:textId="77777777" w:rsidR="00CE249A" w:rsidRPr="00767425" w:rsidRDefault="00CE249A" w:rsidP="00876673">
      <w:pPr>
        <w:pStyle w:val="15"/>
        <w:spacing w:before="0" w:beforeAutospacing="0" w:after="240" w:afterAutospacing="0"/>
        <w:ind w:firstLine="0"/>
        <w:outlineLvl w:val="9"/>
        <w:rPr>
          <w:lang w:val="ru-RU"/>
        </w:rPr>
      </w:pPr>
      <w:r w:rsidRPr="00767425">
        <w:rPr>
          <w:lang w:val="ru-RU"/>
        </w:rPr>
        <w:t>Дела</w:t>
      </w:r>
      <w:r>
        <w:rPr>
          <w:lang w:val="ru-RU"/>
        </w:rPr>
        <w:t xml:space="preserve"> Изначально Вышестоящего Отца,</w:t>
      </w:r>
      <w:r w:rsidRPr="00767425">
        <w:rPr>
          <w:lang w:val="ru-RU"/>
        </w:rPr>
        <w:t xml:space="preserve"> ИВДИВО, </w:t>
      </w:r>
      <w:r w:rsidRPr="007A4A1B">
        <w:rPr>
          <w:lang w:val="ru-RU"/>
        </w:rPr>
        <w:t>полномочн</w:t>
      </w:r>
      <w:r w:rsidRPr="00767425">
        <w:rPr>
          <w:lang w:val="ru-RU"/>
        </w:rPr>
        <w:t>ые</w:t>
      </w:r>
      <w:r w:rsidR="00581B96">
        <w:rPr>
          <w:lang w:val="ru-RU"/>
        </w:rPr>
        <w:t xml:space="preserve"> и</w:t>
      </w:r>
      <w:r w:rsidRPr="00767425">
        <w:rPr>
          <w:lang w:val="ru-RU"/>
        </w:rPr>
        <w:t xml:space="preserve"> </w:t>
      </w:r>
      <w:r w:rsidR="00581B96" w:rsidRPr="00767425">
        <w:rPr>
          <w:lang w:val="ru-RU"/>
        </w:rPr>
        <w:t>иерархические</w:t>
      </w:r>
      <w:r w:rsidR="00581B96">
        <w:rPr>
          <w:lang w:val="ru-RU"/>
        </w:rPr>
        <w:t xml:space="preserve"> </w:t>
      </w:r>
      <w:r>
        <w:rPr>
          <w:lang w:val="ru-RU"/>
        </w:rPr>
        <w:t>дела</w:t>
      </w:r>
      <w:bookmarkEnd w:id="41"/>
    </w:p>
    <w:p w14:paraId="37B2CBC7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A4A1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А</w:t>
      </w:r>
      <w:r w:rsidRPr="00236A3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.К.</w:t>
      </w:r>
      <w:r w:rsidRPr="007A4A1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Следующая тема после подведения итогов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переход на восьмерицу служения и вхождение в новый Столп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И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ещё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достаточно большая, с одной стороны, может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быть, 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она известна, но мы предлагаем следующую глубину разработки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дел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ИВДИВО, иерархических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дел и полномочн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ых дел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ую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расскажет Кира.</w:t>
      </w:r>
    </w:p>
    <w:p w14:paraId="6140588C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К.М.: Восьмерицы или дел?</w:t>
      </w:r>
    </w:p>
    <w:p w14:paraId="7C91E918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А.К.: И то, и другое. Можешь любое.</w:t>
      </w:r>
    </w:p>
    <w:p w14:paraId="04A82FB0" w14:textId="77777777" w:rsidR="00CE249A" w:rsidRPr="007A4A1B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Л.А.: Сначала восьмерица, потом дела.</w:t>
      </w:r>
    </w:p>
    <w:p w14:paraId="433A310E" w14:textId="77777777" w:rsidR="00CE249A" w:rsidRPr="007A4A1B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2738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К.М.: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Здравствуйте. Да, тут так неожиданно Алина предложила сразу две темы. Но всем известно, что начало служебного года начинается с того, чтобы мы оформили заявление Аватару Синтеза Кут Х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уми. Процесс достаточно известный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тем, кто уже не первый год служит, но он не стал легче, да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?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Он каждый раз требует от нас внутренней концентрации,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погружённости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явление Аватара Синтеза Кут Хуми. Как всегда, все стандарты записаны в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четвёртом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распоряжении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само заявление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Самый, наверное, такой пункт, остаются вопросы по этому пункту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вы знаете, как называется,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сейчас я даже скажу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«</w:t>
      </w:r>
      <w:r w:rsidRPr="00565B6D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личные </w:t>
      </w:r>
      <w:r w:rsidRPr="007A4A1B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стяжания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В личных стяжаниях 15 позиций. И вот эти 15 позиций, первые восемь достаточно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первые даже семь достаточно внятны: стяжание Омеги, стяжание Абсолюта, стяжание Человека, Изначально Вышестоящего Отца. А далее, с позиции Христа, начинается такая формулировка, как дело, которое ты делаешь, и каким телом ты это дело делаешь.</w:t>
      </w:r>
    </w:p>
    <w:p w14:paraId="2A78AFD1" w14:textId="77777777" w:rsidR="00CE249A" w:rsidRPr="007A4A1B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 вот первое на позиции Христа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иерархическое дело. И вот тут возникает такой внутренний вопрос: а есть ли у меня иерархическое дело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?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вообще </w:t>
      </w:r>
      <w:r w:rsidRPr="007A4A1B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что является иерархическим делом в подразделении </w:t>
      </w:r>
      <w:r w:rsidRPr="0093740A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? И отсюда предлагаю образ к восприятию. Не факт, что это дело есть. То есть, дойдя до восьмого пункта, можно собственно остановиться. Нет дела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может быть, и тело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ещё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не сформиров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ано, что чаще всего и бывает. Но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как бы семь пунктов уже достаточно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для 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Майтрейи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Но если вдруг озадачиться и начать исследовать эту тему, то иерархическое дело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это, какое дело? И первое, на что предлагаю обратить внимание,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на наши Должностные Полномочия, соответствующие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которые назначены на этот год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служение. Вот дело в организации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 таким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-то Аватаром Синтеза. То есть я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как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Аватаресса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такой-то организации, или Владычица, или Учительница, веду разработку явления Аватара Синтеза, веду разработку Части, веду разработку Синтеза и Огня. Может быть,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ещё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какие-то темы в разработке есть. </w:t>
      </w:r>
      <w:r w:rsidRPr="007A4A1B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Обычно это обсуждается на горизонте </w:t>
      </w:r>
      <w:r w:rsidRPr="002B11B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Pr="007A4A1B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Вот это и есть иерархическое дело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потому что я внутри организации работаю в разработке данной организации.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Первый образ. Может быть, какие-то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ещё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вводные? Коллеги, есть дополнения к иерархическому делу? Лариса?</w:t>
      </w:r>
    </w:p>
    <w:p w14:paraId="72FDB492" w14:textId="77777777" w:rsidR="00CE249A" w:rsidRPr="007A4A1B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A4A1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Л</w:t>
      </w:r>
      <w:r w:rsidRPr="002B11B2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.А.: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Нет.</w:t>
      </w:r>
    </w:p>
    <w:p w14:paraId="0A054878" w14:textId="77777777" w:rsidR="00CE249A" w:rsidRPr="007A4A1B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A4A1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К</w:t>
      </w:r>
      <w:r w:rsidRPr="002B11B2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.М.: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Идём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дальше. </w:t>
      </w:r>
      <w:r w:rsidR="00C01C7C"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 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главное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каким телом? То есть я делаю дело, а далее, если я заявляюсь на позицию Христа, то тут такая формулировка как раз: степень Иерархической реализации. И вот степень Иерархической реализации, в принципе, уровень Христа. Значит, во мне должно быть сформ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ировано тело Христа. Или же базово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до этого во мне должны были сформироваться тело Майтрейи, тело Будды, тело Ману, Адепта, Архата, Ученика. То есть это телесная организация. То есть вопрос: а как, в какой концентрации Синтеза, в какой внутренней концентрации вообще растёт тело? И первый показатель, который, та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 скажем, может быть проверочным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моя ответственность. То есть дело, если я ве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ду, оно не на самоорганизации т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ак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знаете как, «а в ночной подготовке меня вызывают». Вот это не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пойдёт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Должна быть ответственность с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определённым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вниманием, сознательной включенностью в то дело, которое я делаю на горизонте явления Должностных Полномочий. То есть у меня есть ответственность, у меня есть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определённые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цели,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определённые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фиксации, я понимаю, о чем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идёт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речь, и промежуточные результаты. Вот тогда может идти речь о том, что</w:t>
      </w:r>
      <w:r w:rsidRPr="007A4A1B">
        <w:rPr>
          <w:rFonts w:ascii="Times New Roman" w:eastAsia="Times New Roman" w:hAnsi="Times New Roman" w:cs="Times New Roman"/>
          <w:color w:val="1F1F1F"/>
          <w:spacing w:val="20"/>
          <w:sz w:val="24"/>
          <w:szCs w:val="24"/>
          <w:lang w:eastAsia="ru-RU"/>
        </w:rPr>
        <w:t xml:space="preserve"> тело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более-менее развивается, сформировано и даже действует. Это, естественно, вы решаете с Аватаром Синтеза Кут Хуми. Да, вот Лариса хочет дополнить.</w:t>
      </w:r>
    </w:p>
    <w:p w14:paraId="07B9C7CA" w14:textId="77777777" w:rsidR="00CE249A" w:rsidRPr="007A4A1B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A4A1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Л</w:t>
      </w:r>
      <w:r w:rsidRPr="0048320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.А.</w:t>
      </w:r>
      <w:r w:rsidRPr="007A4A1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Да, я хотела бы вот немножко углубить вопрос по поводу дела. Вот когда мы говорим, что у нас есть дело, как выявить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всё-таки дело или это пока не дело? Но в первую очередь я должна чётко ответить на вопрос: что я делаю в этом деле? Кроме того, что я стяжал, фиксирую, эманирую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тоже хорошая деятельность. Но дело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в первую очередь, что я делаю. Здесь Кира сказала, да зачем, для чего я делаю. И второе бы я порекомендовал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а,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вот такой момент: что вы предлагаете вашим делом сделать другим и как?</w:t>
      </w:r>
    </w:p>
    <w:p w14:paraId="7D323997" w14:textId="77777777" w:rsidR="00CE249A" w:rsidRPr="007A4A1B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То есть, поскольку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командная работа, и мы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несём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каждый неповторимый Синтез, то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значит, достижени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нашей телесности этими делами, в принципе, может быть полезно для других, у которых таких нет, да, показателей осуществления, потому что мы все единственные и неповторимые пред Отцом. И вот здесь бы я увидела вот такое, знаете, устремление делать дела, потому что мы этим и начинаем служить, н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что другим не дано это же дело, например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в Должностной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Полномоч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ности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сделать так, как сделаете вы. И отсюда возникает вот ценность каждого Должностно Полномочного в исполнении его дел. Поэтому вот два момента: что я делаю, зачем, почему, и что я могу передать другим, чтобы они</w:t>
      </w:r>
      <w:r w:rsidRPr="007A4A1B">
        <w:rPr>
          <w:rFonts w:ascii="Times New Roman" w:eastAsia="Times New Roman" w:hAnsi="Times New Roman" w:cs="Times New Roman"/>
          <w:color w:val="1F1F1F"/>
          <w:spacing w:val="20"/>
          <w:sz w:val="24"/>
          <w:szCs w:val="24"/>
          <w:lang w:eastAsia="ru-RU"/>
        </w:rPr>
        <w:t xml:space="preserve"> сделали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Не прочитали там практику по нашей сделанной уже какой-то деятельности, а что можно конкретно сделать. И есть такое понятие как управленческий лаг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время от начала до окончания процесса. Поэтому чем мы быстрее будем передавать вот эту нашу деловитость и способности сделать дело другому человеку, тем у нас быстрее будет вот такая движух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не побоюсь этого слова, Синтезом в Изначально Вышестоящем Доме Изначально Вышестоящего Отца. Благодарю.</w:t>
      </w:r>
    </w:p>
    <w:p w14:paraId="0AD85251" w14:textId="77777777" w:rsidR="00CE249A" w:rsidRPr="007A4A1B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r w:rsidRPr="008671CE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К.М</w:t>
      </w:r>
      <w:proofErr w:type="spellEnd"/>
      <w:r w:rsidRPr="008671CE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.</w:t>
      </w:r>
      <w:r w:rsidRPr="007A4A1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ru-RU"/>
        </w:rPr>
        <w:t>: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</w:t>
      </w:r>
      <w:r w:rsidRPr="008671C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’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кей. Получается, что вот эта позиция «иерархическое дело», с одной стороны, это стяжание для заполнения анкеты, с другой стороны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должно стать традицией, нашей традицией в подразделениях, где у каждого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Должностно Полномочного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появляется такое иерархическое дело. А все предыдущие пункты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: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стяжание Абсолюта, Человека и так далее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тот внутренний потенциал,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внутренний Огонь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 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внутренний Синтез, которым собственно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или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благодаря чему, в принципе,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мы 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можем выйти на осознание того, что я могу делать. И у меня появляется иерархическое дело или поручение на такую-то тему.</w:t>
      </w:r>
    </w:p>
    <w:p w14:paraId="27DA95AA" w14:textId="77777777" w:rsidR="00CE249A" w:rsidRPr="007A4A1B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Следующее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</w:t>
      </w:r>
      <w:r w:rsidRPr="00310F38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дело в подразделении 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Это уже </w:t>
      </w:r>
      <w:r w:rsidRPr="00310F38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Полномочная реализация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Тут точно так же стоит уточнение, каким телом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но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уже Полномочной реализации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Но само дело масштаба подразделения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Это когда я выхожу уже только из вопросов своей организации, в которой служу, на масштаб подразделения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ИВДИВО. Тем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Огнём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который мне поручен, тем выражением Аватара Синтеза, с которым взаимодействую, но для подразделения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И тут возникает вопрос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: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а какие дела в подразделении я могу делать, меня привлекают и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мне могут поручить в исполнении?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уже следующая реализация, реализация Изначального. То есть </w:t>
      </w:r>
      <w:r w:rsidRPr="00C648B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растём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Опять же отмечу, что такого дела может и не быть у каждого из нас. Но мы сейчас выстраиваем линию, чтобы появилась традиция. Не на один год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а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традиция среди нас,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Должностно Полномочных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чтобы дела разного выражения формировались, складывались и, собственно, вели такую организационную работу.</w:t>
      </w:r>
    </w:p>
    <w:p w14:paraId="07AC62FE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F38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Третий масштаб – это дело уже для всего 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То есть когда, находясь в служении в подразделении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меня, допустим, Кут Хуми вводит в какую-то разработку дела для всего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Что-то делаю полезное для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ИВДИВО</w:t>
      </w:r>
      <w:r w:rsidRPr="007A4A1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Неважно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C648B0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48B0">
        <w:rPr>
          <w:rFonts w:ascii="Times New Roman" w:hAnsi="Times New Roman" w:cs="Times New Roman"/>
          <w:sz w:val="24"/>
          <w:szCs w:val="24"/>
        </w:rPr>
        <w:t xml:space="preserve"> в каком контексте. Самое главное, что мне поручил Кут Хуми или поручил Аватар Синтеза от имени Кут Хуми, и я включаюсь в такую разработку.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Pr="00C648B0">
        <w:rPr>
          <w:rFonts w:ascii="Times New Roman" w:hAnsi="Times New Roman" w:cs="Times New Roman"/>
          <w:sz w:val="24"/>
          <w:szCs w:val="24"/>
        </w:rPr>
        <w:t xml:space="preserve"> дополнени</w:t>
      </w:r>
      <w:r>
        <w:rPr>
          <w:rFonts w:ascii="Times New Roman" w:hAnsi="Times New Roman" w:cs="Times New Roman"/>
          <w:sz w:val="24"/>
          <w:szCs w:val="24"/>
        </w:rPr>
        <w:t xml:space="preserve">я? </w:t>
      </w:r>
      <w:r w:rsidRPr="00C648B0">
        <w:rPr>
          <w:rFonts w:ascii="Times New Roman" w:hAnsi="Times New Roman" w:cs="Times New Roman"/>
          <w:sz w:val="24"/>
          <w:szCs w:val="24"/>
        </w:rPr>
        <w:t xml:space="preserve">Вопрос телом остаётся. </w:t>
      </w:r>
      <w:r w:rsidRPr="00EA6178">
        <w:rPr>
          <w:rFonts w:ascii="Times New Roman" w:hAnsi="Times New Roman" w:cs="Times New Roman"/>
          <w:sz w:val="24"/>
          <w:szCs w:val="24"/>
        </w:rPr>
        <w:t>В принципе, если пойти дальше по пунктам, то такая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178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178">
        <w:rPr>
          <w:rFonts w:ascii="Times New Roman" w:hAnsi="Times New Roman" w:cs="Times New Roman"/>
          <w:sz w:val="24"/>
          <w:szCs w:val="24"/>
        </w:rPr>
        <w:t xml:space="preserve"> сложная формулировка – это самостоятельная разработка дела для всего </w:t>
      </w:r>
      <w:r w:rsidRPr="00EA6178">
        <w:rPr>
          <w:rFonts w:ascii="Times New Roman" w:hAnsi="Times New Roman" w:cs="Times New Roman"/>
          <w:bCs/>
          <w:sz w:val="24"/>
          <w:szCs w:val="24"/>
        </w:rPr>
        <w:t>ИВДИВО</w:t>
      </w:r>
      <w:r w:rsidRPr="00EA6178">
        <w:rPr>
          <w:rFonts w:ascii="Times New Roman" w:hAnsi="Times New Roman" w:cs="Times New Roman"/>
          <w:sz w:val="24"/>
          <w:szCs w:val="24"/>
        </w:rPr>
        <w:t xml:space="preserve">. Это когда я являюсь первым в этом деле и это дело веду с командой, организую команду, и дело по поручению Кут Хуми. Это уже реализация Учителя. </w:t>
      </w:r>
    </w:p>
    <w:p w14:paraId="7B5E61A4" w14:textId="77777777" w:rsidR="00CE249A" w:rsidRPr="00EA6178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178">
        <w:rPr>
          <w:rFonts w:ascii="Times New Roman" w:hAnsi="Times New Roman" w:cs="Times New Roman"/>
          <w:sz w:val="24"/>
          <w:szCs w:val="24"/>
        </w:rPr>
        <w:t xml:space="preserve">Следующее – тоже дело для всего </w:t>
      </w:r>
      <w:r w:rsidRPr="00EA6178">
        <w:rPr>
          <w:rFonts w:ascii="Times New Roman" w:hAnsi="Times New Roman" w:cs="Times New Roman"/>
          <w:bCs/>
          <w:sz w:val="24"/>
          <w:szCs w:val="24"/>
        </w:rPr>
        <w:t>ИВДИВО</w:t>
      </w:r>
      <w:r w:rsidRPr="00EA6178">
        <w:rPr>
          <w:rFonts w:ascii="Times New Roman" w:hAnsi="Times New Roman" w:cs="Times New Roman"/>
          <w:sz w:val="24"/>
          <w:szCs w:val="24"/>
        </w:rPr>
        <w:t xml:space="preserve"> в самостоятельной разработке, но по поручению Изначально Вышестоящего Отца. То есть, в принципе, так вот если посмотреть, встроиться, то </w:t>
      </w:r>
      <w:r w:rsidRPr="00310F38">
        <w:rPr>
          <w:rFonts w:ascii="Times New Roman" w:hAnsi="Times New Roman" w:cs="Times New Roman"/>
          <w:b/>
          <w:sz w:val="24"/>
          <w:szCs w:val="24"/>
        </w:rPr>
        <w:t xml:space="preserve">дел в </w:t>
      </w:r>
      <w:r w:rsidRPr="00310F38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r w:rsidRPr="00310F38">
        <w:rPr>
          <w:rFonts w:ascii="Times New Roman" w:hAnsi="Times New Roman" w:cs="Times New Roman"/>
          <w:b/>
          <w:sz w:val="24"/>
          <w:szCs w:val="24"/>
        </w:rPr>
        <w:t xml:space="preserve"> много: иерархическое, ракурсом подразделения, ракурсом всего </w:t>
      </w:r>
      <w:r w:rsidRPr="00310F38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r w:rsidRPr="00310F38">
        <w:rPr>
          <w:rFonts w:ascii="Times New Roman" w:hAnsi="Times New Roman" w:cs="Times New Roman"/>
          <w:b/>
          <w:sz w:val="24"/>
          <w:szCs w:val="24"/>
        </w:rPr>
        <w:t>, порученное Кут Хуми, порученное Отцом, в самостоятельной разработке от Кут Хуми, в самостоятельной разработке 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38">
        <w:rPr>
          <w:rFonts w:ascii="Times New Roman" w:hAnsi="Times New Roman" w:cs="Times New Roman"/>
          <w:b/>
          <w:sz w:val="24"/>
          <w:szCs w:val="24"/>
        </w:rPr>
        <w:t>– семь уровней дел</w:t>
      </w:r>
      <w:r w:rsidRPr="00EA6178">
        <w:rPr>
          <w:rFonts w:ascii="Times New Roman" w:hAnsi="Times New Roman" w:cs="Times New Roman"/>
          <w:sz w:val="24"/>
          <w:szCs w:val="24"/>
        </w:rPr>
        <w:t>. Вот было бы неплохо, если бы мы на это и внутренне, и внешне созрели и смогли действовать. Да, Лариса.</w:t>
      </w:r>
    </w:p>
    <w:p w14:paraId="6ED4D9B2" w14:textId="77777777" w:rsidR="00CE249A" w:rsidRPr="00C648B0" w:rsidRDefault="00CE249A" w:rsidP="00876673">
      <w:pPr>
        <w:pStyle w:val="ad"/>
        <w:spacing w:before="120" w:beforeAutospacing="0" w:after="0" w:afterAutospacing="0"/>
        <w:ind w:firstLine="567"/>
        <w:jc w:val="both"/>
      </w:pPr>
      <w:r w:rsidRPr="00EA6178">
        <w:rPr>
          <w:bCs/>
        </w:rPr>
        <w:t>Л</w:t>
      </w:r>
      <w:r>
        <w:rPr>
          <w:bCs/>
        </w:rPr>
        <w:t>.</w:t>
      </w:r>
      <w:r w:rsidRPr="00EA6178">
        <w:rPr>
          <w:bCs/>
        </w:rPr>
        <w:t>А</w:t>
      </w:r>
      <w:r>
        <w:rPr>
          <w:bCs/>
        </w:rPr>
        <w:t>.</w:t>
      </w:r>
      <w:r w:rsidRPr="00EA6178">
        <w:rPr>
          <w:bCs/>
        </w:rPr>
        <w:t>:</w:t>
      </w:r>
      <w:r w:rsidRPr="00EA6178">
        <w:t xml:space="preserve"> Я хотела бы добавить такой образ – чт</w:t>
      </w:r>
      <w:r>
        <w:t xml:space="preserve">о мы делаем каждым делом. Вот </w:t>
      </w:r>
      <w:r w:rsidRPr="00EA6178">
        <w:t>чувствуйте</w:t>
      </w:r>
      <w:r>
        <w:t>,</w:t>
      </w:r>
      <w:r w:rsidRPr="00EA6178">
        <w:t xml:space="preserve"> у</w:t>
      </w:r>
      <w:r w:rsidRPr="00C648B0">
        <w:t xml:space="preserve"> дела обязательно есть тело. И получается, что мы каждым делом делаем Изначально Вышестоящего Отца собою физически. То есть это реальное дело. И вот если так вот взять образно, да, то говорим, что мы пришли служить тем, кто сам </w:t>
      </w:r>
      <w:r>
        <w:t>в</w:t>
      </w:r>
      <w:r w:rsidRPr="00C648B0">
        <w:t>з</w:t>
      </w:r>
      <w:r>
        <w:t>о</w:t>
      </w:r>
      <w:r w:rsidRPr="00C648B0">
        <w:t xml:space="preserve">йти не может. И если нам удаётся сделать следующим делом следующее тело, то это тело этим делом, </w:t>
      </w:r>
      <w:proofErr w:type="spellStart"/>
      <w:r w:rsidRPr="00C648B0">
        <w:t>самоосуществлённое</w:t>
      </w:r>
      <w:proofErr w:type="spellEnd"/>
      <w:r w:rsidRPr="00C648B0">
        <w:t xml:space="preserve"> физически, создаёт совершенно другую атмосферу, среду, насыщенность на физике, и мы начинаем выполнять вот этот сегодня современный тренд, когда Иерархия выходит на физику и свободно может взаимодействовать с человечеством. Для этого нужны тела, сделанные делами в Изначально Вышестоящем Доме Изначально Вышестоящего Отца. Обратите внимание, я думаю, может быть, это вдохновит на поиск, расшифровку тех дел, которые ожидают от нас Отец и Кут Хуми в Изначально Вышестоящем Доме Изначально Вышестоящего Отца как </w:t>
      </w:r>
      <w:r>
        <w:t>Должностно Полномочных</w:t>
      </w:r>
      <w:r w:rsidRPr="00C648B0">
        <w:t>. Благодарю.</w:t>
      </w:r>
    </w:p>
    <w:p w14:paraId="76B06B16" w14:textId="77777777" w:rsidR="00CE249A" w:rsidRPr="00CC1EC6" w:rsidRDefault="00CE249A" w:rsidP="00876673">
      <w:pPr>
        <w:pStyle w:val="ad"/>
        <w:spacing w:before="120" w:beforeAutospacing="0" w:after="0" w:afterAutospacing="0"/>
        <w:ind w:firstLine="567"/>
        <w:jc w:val="both"/>
      </w:pPr>
      <w:r w:rsidRPr="00CC1EC6">
        <w:rPr>
          <w:bCs/>
        </w:rPr>
        <w:t>К.М.:</w:t>
      </w:r>
      <w:r>
        <w:rPr>
          <w:bCs/>
        </w:rPr>
        <w:t xml:space="preserve"> </w:t>
      </w:r>
      <w:r w:rsidRPr="00CC1EC6">
        <w:t>Слово Алине.</w:t>
      </w:r>
    </w:p>
    <w:p w14:paraId="69091AB5" w14:textId="77777777" w:rsidR="00CE249A" w:rsidRPr="00CC1EC6" w:rsidRDefault="00CE249A" w:rsidP="00876673">
      <w:pPr>
        <w:pStyle w:val="ad"/>
        <w:spacing w:before="120" w:beforeAutospacing="0" w:after="0" w:afterAutospacing="0"/>
        <w:ind w:firstLine="567"/>
        <w:jc w:val="both"/>
      </w:pPr>
      <w:r w:rsidRPr="00CC1EC6">
        <w:rPr>
          <w:bCs/>
        </w:rPr>
        <w:t>А</w:t>
      </w:r>
      <w:r>
        <w:rPr>
          <w:bCs/>
        </w:rPr>
        <w:t>.К.</w:t>
      </w:r>
      <w:r w:rsidRPr="00CC1EC6">
        <w:rPr>
          <w:bCs/>
        </w:rPr>
        <w:t>:</w:t>
      </w:r>
      <w:r w:rsidRPr="00CC1EC6">
        <w:t xml:space="preserve"> Я бы хотела сюда ещё добавить небольшой комментарий. Есть у нас иногда такой вариант, когда мы что-то делаем, очень много делаем, а потом нам это не засчитыва</w:t>
      </w:r>
      <w:r>
        <w:t>ют</w:t>
      </w:r>
      <w:r w:rsidRPr="00CC1EC6">
        <w:t xml:space="preserve"> спецификой дела Иерархии. Кстати говоря, даже в прошлом году, или</w:t>
      </w:r>
      <w:r>
        <w:t xml:space="preserve"> </w:t>
      </w:r>
      <w:r w:rsidRPr="00CC1EC6">
        <w:rPr>
          <w:bCs/>
        </w:rPr>
        <w:t>ИВДИВО</w:t>
      </w:r>
      <w:r w:rsidRPr="00CC1EC6">
        <w:t xml:space="preserve">, или какое-то ещё, когда проверяли </w:t>
      </w:r>
      <w:proofErr w:type="spellStart"/>
      <w:r w:rsidR="00043DBD">
        <w:t>четве</w:t>
      </w:r>
      <w:r>
        <w:t>рицы</w:t>
      </w:r>
      <w:proofErr w:type="spellEnd"/>
      <w:r w:rsidRPr="00CC1EC6">
        <w:t>, я пр</w:t>
      </w:r>
      <w:r>
        <w:t>осто вспомнила сейчас об этом.</w:t>
      </w:r>
    </w:p>
    <w:p w14:paraId="1D528B5D" w14:textId="77777777" w:rsidR="00CE249A" w:rsidRPr="00CC1EC6" w:rsidRDefault="00CE249A" w:rsidP="00876673">
      <w:pPr>
        <w:pStyle w:val="ad"/>
        <w:spacing w:before="120" w:beforeAutospacing="0" w:after="0" w:afterAutospacing="0"/>
        <w:ind w:firstLine="567"/>
        <w:jc w:val="both"/>
      </w:pPr>
      <w:r>
        <w:t>– Поручения?</w:t>
      </w:r>
    </w:p>
    <w:p w14:paraId="02B9410F" w14:textId="77777777" w:rsidR="00CE249A" w:rsidRPr="00C648B0" w:rsidRDefault="00CE249A" w:rsidP="00876673">
      <w:pPr>
        <w:pStyle w:val="ad"/>
        <w:spacing w:before="120" w:beforeAutospacing="0" w:after="0" w:afterAutospacing="0"/>
        <w:ind w:firstLine="567"/>
        <w:jc w:val="both"/>
      </w:pPr>
      <w:r w:rsidRPr="00CC1EC6">
        <w:rPr>
          <w:bCs/>
        </w:rPr>
        <w:t>А</w:t>
      </w:r>
      <w:r>
        <w:rPr>
          <w:bCs/>
        </w:rPr>
        <w:t>.К.</w:t>
      </w:r>
      <w:r w:rsidRPr="00CC1EC6">
        <w:rPr>
          <w:bCs/>
        </w:rPr>
        <w:t>:</w:t>
      </w:r>
      <w:r w:rsidRPr="00CC1EC6">
        <w:t xml:space="preserve"> Да</w:t>
      </w:r>
      <w:r>
        <w:t>.</w:t>
      </w:r>
      <w:r w:rsidRPr="00C648B0">
        <w:t xml:space="preserve"> Что вот отменяли даже какие-то дела, говорили, что это не с Аватаром, не с Отцом. И на самом деле здесь может быть, когда вы что-то исполняете, задавать себе такой вопрос: а кому от этого будет хорошо или кто этим развивается? Потому что очень часто, когда мы что-то исполняем, мы делаем это для себя. А вот то, что говорила сейчас Кира и Лариса </w:t>
      </w:r>
      <w:r>
        <w:t>–</w:t>
      </w:r>
      <w:r w:rsidRPr="00C648B0">
        <w:t xml:space="preserve"> это дела не только для себя, но для подразделения, для Иерархии, для Изначально Вышестоящего Отца, для Аватаров Синтеза. То есть нельзя уходить только в развитие самоподготовки. Это первый пункт </w:t>
      </w:r>
      <w:r>
        <w:t>–</w:t>
      </w:r>
      <w:r w:rsidRPr="00C648B0">
        <w:t xml:space="preserve"> он важен, он нужный, он необходимый, но всегда важно переключаться ещё: что мы делаем для других? Иначе мы переходим на больше такой человеческий подход, и это уже не </w:t>
      </w:r>
      <w:r w:rsidRPr="00505536">
        <w:rPr>
          <w:bCs/>
        </w:rPr>
        <w:t>Аватар</w:t>
      </w:r>
      <w:r w:rsidRPr="00C648B0">
        <w:t>, не Владыка, когда мы вот крутимся вокруг только самого себя.</w:t>
      </w:r>
    </w:p>
    <w:p w14:paraId="1801A0DD" w14:textId="77777777" w:rsidR="00CE249A" w:rsidRPr="00C648B0" w:rsidRDefault="00CE249A" w:rsidP="00876673">
      <w:pPr>
        <w:pStyle w:val="ad"/>
        <w:spacing w:before="0" w:beforeAutospacing="0" w:after="0" w:afterAutospacing="0"/>
        <w:ind w:firstLine="567"/>
        <w:jc w:val="both"/>
      </w:pPr>
      <w:r w:rsidRPr="00C648B0">
        <w:t>И ещё при выборе Полномочий, на которые мы будем входить в следующий год, хочу обратить внимание, что мы решаем это не только сами по себе, когда вот что хочется, мы туда идём. Это всегда совместное решение с Изначально Вышестоящим Аватаром Синтеза Кут Хуми</w:t>
      </w:r>
      <w:r>
        <w:t>,</w:t>
      </w:r>
      <w:r w:rsidRPr="00C648B0">
        <w:t xml:space="preserve"> в первую очередь</w:t>
      </w:r>
      <w:r>
        <w:t>,</w:t>
      </w:r>
      <w:r w:rsidRPr="00C648B0">
        <w:t xml:space="preserve"> и с Изначально Вышестоящим Отцо</w:t>
      </w:r>
      <w:r>
        <w:t>м. И обратите внимание, что это</w:t>
      </w:r>
      <w:r w:rsidRPr="00C648B0">
        <w:t>, опять же, не самостоятельно только лишь действие в служении, потому что весь год вы будете взаимодействовать, и не просто взаимодействовать, а являть собой Изначально Вышестоящего Отца и Аватаров Синтеза. Поэтому по интересу</w:t>
      </w:r>
      <w:r>
        <w:t>,</w:t>
      </w:r>
      <w:r w:rsidRPr="00C648B0">
        <w:t xml:space="preserve"> с одной стороны</w:t>
      </w:r>
      <w:r>
        <w:t>,</w:t>
      </w:r>
      <w:r w:rsidRPr="00C648B0">
        <w:t xml:space="preserve"> мы выбираем Полномочия, которые представлены в Распоряжениях</w:t>
      </w:r>
      <w:r>
        <w:t>.</w:t>
      </w:r>
      <w:r w:rsidRPr="00C648B0">
        <w:t xml:space="preserve"> Но обратите внимание, что зачастую бывает, когда наоборот мы в чём-то не специфичны, мы этого не знаем, и нас на</w:t>
      </w:r>
      <w:r>
        <w:t>значаю</w:t>
      </w:r>
      <w:r w:rsidRPr="00C648B0">
        <w:t>т Аватар</w:t>
      </w:r>
      <w:r>
        <w:t>ы</w:t>
      </w:r>
      <w:r w:rsidRPr="00C648B0">
        <w:t xml:space="preserve"> Синтеза на ту должность, которую нужно заново разработать. И даже более того, новенькие, которые приходят к нам на первые курсы, Аватар Синтеза Кут Хуми периодически их ставит даже где-то в приоритет вхождения в Столпы каких-то Полномочий, потому что они вот как раз-таки проявляют ту новизну, которую необходимо привнести в </w:t>
      </w:r>
      <w:r w:rsidRPr="00B63B40">
        <w:rPr>
          <w:bCs/>
        </w:rPr>
        <w:t>ИВДИВО</w:t>
      </w:r>
      <w:r w:rsidRPr="00C648B0">
        <w:t>. Я это говорю для того, чтобы мы</w:t>
      </w:r>
      <w:r>
        <w:t>,</w:t>
      </w:r>
      <w:r w:rsidRPr="00C648B0">
        <w:t xml:space="preserve"> с одной стороны</w:t>
      </w:r>
      <w:r>
        <w:t>,</w:t>
      </w:r>
      <w:r w:rsidRPr="00C648B0">
        <w:t xml:space="preserve"> следовали жёстким стандартам, но при этом были пластичны в принятии решений о Полномочиях каждого из нас. Наверное, может быть, с преодолением како</w:t>
      </w:r>
      <w:r>
        <w:t>й</w:t>
      </w:r>
      <w:r w:rsidRPr="00C648B0">
        <w:t xml:space="preserve">-то </w:t>
      </w:r>
      <w:proofErr w:type="spellStart"/>
      <w:r w:rsidRPr="00C648B0">
        <w:t>упёртости</w:t>
      </w:r>
      <w:proofErr w:type="spellEnd"/>
      <w:r w:rsidRPr="00C648B0">
        <w:t>, когда хочется только одно и больше ничего другого. И взаимодействие обязательно с Изначально Вышестоящим Отцом и Аватарами Синтеза.</w:t>
      </w:r>
    </w:p>
    <w:p w14:paraId="1184EB8C" w14:textId="77777777" w:rsidR="00CE249A" w:rsidRPr="00C648B0" w:rsidRDefault="00CE249A" w:rsidP="00876673">
      <w:pPr>
        <w:pStyle w:val="ad"/>
        <w:spacing w:before="120" w:beforeAutospacing="0" w:after="0" w:afterAutospacing="0"/>
        <w:ind w:firstLine="567"/>
        <w:jc w:val="both"/>
      </w:pPr>
      <w:r>
        <w:rPr>
          <w:bCs/>
        </w:rPr>
        <w:t>Д.Р.</w:t>
      </w:r>
      <w:r w:rsidRPr="00B63B40">
        <w:rPr>
          <w:bCs/>
        </w:rPr>
        <w:t>:</w:t>
      </w:r>
      <w:r>
        <w:t xml:space="preserve"> Да, ещё одно дополнение</w:t>
      </w:r>
      <w:r w:rsidRPr="00B63B40">
        <w:t xml:space="preserve"> будет от Ларисы.</w:t>
      </w:r>
      <w:r w:rsidRPr="00C648B0">
        <w:t xml:space="preserve"> От меня? Хорошо. Возвращаясь к </w:t>
      </w:r>
      <w:proofErr w:type="spellStart"/>
      <w:r>
        <w:t>восьмерице</w:t>
      </w:r>
      <w:proofErr w:type="spellEnd"/>
      <w:r w:rsidRPr="00C648B0">
        <w:t xml:space="preserve">, у нас там, в конце есть четыре пункта ещё новых для нас, которые были в прошлом году. Мы по ним писали праздник, писали текст, проводили какое-то мероприятие. Вот эта история продолжается. То есть в этом году мы снова будем </w:t>
      </w:r>
      <w:r>
        <w:t>это проводить, и снова это будем фиксировать</w:t>
      </w:r>
      <w:r w:rsidRPr="00C648B0">
        <w:t>. И для нас это может быть первым вообще в целом источником как раз дела</w:t>
      </w:r>
      <w:r>
        <w:t>,</w:t>
      </w:r>
      <w:r w:rsidRPr="00C648B0">
        <w:t xml:space="preserve"> когда вы провели занятие</w:t>
      </w:r>
      <w:r>
        <w:t xml:space="preserve">. </w:t>
      </w:r>
      <w:r w:rsidRPr="00C648B0">
        <w:t xml:space="preserve">Вот общалась с Полномочными, </w:t>
      </w:r>
      <w:r>
        <w:t>они</w:t>
      </w:r>
      <w:r w:rsidRPr="00C648B0">
        <w:t xml:space="preserve"> так вдохновили</w:t>
      </w:r>
      <w:r>
        <w:t>сь</w:t>
      </w:r>
      <w:r w:rsidRPr="00C648B0">
        <w:t xml:space="preserve"> той темой, которую они вписали и разработали её</w:t>
      </w:r>
      <w:r>
        <w:t xml:space="preserve">. </w:t>
      </w:r>
      <w:r w:rsidRPr="00C648B0">
        <w:t>Правда</w:t>
      </w:r>
      <w:r>
        <w:t>,</w:t>
      </w:r>
      <w:r w:rsidRPr="00C648B0">
        <w:t xml:space="preserve"> </w:t>
      </w:r>
      <w:r>
        <w:t>у них это получилось</w:t>
      </w:r>
      <w:r w:rsidRPr="00C648B0">
        <w:t>. И в этом есть какая-то перспектива дела, что там в последующем продолжить её вести. Поэтому, если вы в поисках вдохновения, обратитесь к тому, что вы написали в прошлом году, и обратитесь к тому опыту, который у вас прошёл. Это первое.</w:t>
      </w:r>
    </w:p>
    <w:p w14:paraId="334D1940" w14:textId="77777777" w:rsidR="00CE249A" w:rsidRPr="00C648B0" w:rsidRDefault="00CE249A" w:rsidP="00876673">
      <w:pPr>
        <w:pStyle w:val="ad"/>
        <w:spacing w:before="0" w:beforeAutospacing="0" w:after="0" w:afterAutospacing="0"/>
        <w:ind w:firstLine="567"/>
        <w:jc w:val="both"/>
      </w:pPr>
      <w:r w:rsidRPr="00C648B0">
        <w:t xml:space="preserve">И второе </w:t>
      </w:r>
      <w:r>
        <w:t>–</w:t>
      </w:r>
      <w:r w:rsidRPr="00C648B0">
        <w:t xml:space="preserve"> у нас остался месяц, плюс-минус до мая месяца. И если вдруг по каким-то причинам так получилось, что вы не провели занятие, там, праздник в нужные </w:t>
      </w:r>
      <w:proofErr w:type="spellStart"/>
      <w:r w:rsidRPr="00C648B0">
        <w:t>оговоренные</w:t>
      </w:r>
      <w:proofErr w:type="spellEnd"/>
      <w:r w:rsidRPr="00C648B0">
        <w:t xml:space="preserve"> сроки, пообщайтесь с Кут Хуми. Мы бы предложили вам всё-таки провести это мероприятие, перенести срок, но реализовать те пункты, которые вы указали, там, пусть с корректировками, пусть не в те</w:t>
      </w:r>
      <w:r>
        <w:t>х</w:t>
      </w:r>
      <w:r w:rsidRPr="00C648B0">
        <w:t xml:space="preserve"> условия</w:t>
      </w:r>
      <w:r>
        <w:t>х</w:t>
      </w:r>
      <w:r w:rsidRPr="00C648B0">
        <w:t xml:space="preserve">, которые фиксировал Аватар Синтеза Кут Хуми, но сделать это нужно. Поэтому вот до мая месяца предлагаем организоваться, если это </w:t>
      </w:r>
      <w:r>
        <w:t>вас касается, и всё-таки додела</w:t>
      </w:r>
      <w:r w:rsidRPr="00C648B0">
        <w:t>т</w:t>
      </w:r>
      <w:r>
        <w:t>ь</w:t>
      </w:r>
      <w:r w:rsidRPr="00C648B0">
        <w:t xml:space="preserve"> и прове</w:t>
      </w:r>
      <w:r>
        <w:t>сти</w:t>
      </w:r>
      <w:r w:rsidRPr="00C648B0">
        <w:t xml:space="preserve"> всё то, что вы указали.</w:t>
      </w:r>
    </w:p>
    <w:p w14:paraId="2FCE795A" w14:textId="77777777" w:rsidR="00CE249A" w:rsidRDefault="00CE249A" w:rsidP="00876673">
      <w:pPr>
        <w:pStyle w:val="ad"/>
        <w:spacing w:before="120" w:beforeAutospacing="0" w:after="0" w:afterAutospacing="0"/>
        <w:ind w:firstLine="567"/>
        <w:jc w:val="both"/>
      </w:pPr>
      <w:r>
        <w:t xml:space="preserve">Л.А.: </w:t>
      </w:r>
      <w:r w:rsidRPr="00C648B0">
        <w:t xml:space="preserve">И ещё такой небольшой взгляд. Мы с вами знаем, что у нас есть </w:t>
      </w:r>
      <w:r w:rsidRPr="00043DBD">
        <w:rPr>
          <w:b/>
        </w:rPr>
        <w:t xml:space="preserve">четыре пути развития – это Человек, Иерархия, </w:t>
      </w:r>
      <w:r w:rsidRPr="00043DBD">
        <w:rPr>
          <w:b/>
          <w:bCs/>
        </w:rPr>
        <w:t>ИВДИВО</w:t>
      </w:r>
      <w:r w:rsidRPr="00043DBD">
        <w:rPr>
          <w:b/>
        </w:rPr>
        <w:t>, Изначально Вышестоящий Отец</w:t>
      </w:r>
      <w:r w:rsidRPr="00C648B0">
        <w:t xml:space="preserve">. И вот как поискать и найти новизну служения в новом году, чтобы открыть какой-то новый ракурс Огня и Синтеза, который каждый из нас может осуществить. Я просто вот кратко хочу сказать, что нам нужно увидеть </w:t>
      </w:r>
      <w:r>
        <w:t>–</w:t>
      </w:r>
      <w:r w:rsidRPr="00C648B0">
        <w:t xml:space="preserve"> а где мы больше реализуемся и чем.</w:t>
      </w:r>
      <w:r>
        <w:t xml:space="preserve"> </w:t>
      </w:r>
      <w:r w:rsidRPr="00C648B0">
        <w:t xml:space="preserve">И если вот я такие несколько моментов. </w:t>
      </w:r>
      <w:r w:rsidRPr="00043DBD">
        <w:rPr>
          <w:b/>
        </w:rPr>
        <w:t>Если мы больше действуем в реальности, то у нас больший акцент идёт на командное действие</w:t>
      </w:r>
      <w:r w:rsidRPr="00C648B0">
        <w:t>, и мы входим в такую социализацию в команде, и у нас вот много таких может быть подходов, когда мы фиксируемся в команде только лишь, да</w:t>
      </w:r>
      <w:r>
        <w:t>?</w:t>
      </w:r>
    </w:p>
    <w:p w14:paraId="1F124804" w14:textId="77777777" w:rsidR="00CE249A" w:rsidRPr="00C648B0" w:rsidRDefault="00CE249A" w:rsidP="00876673">
      <w:pPr>
        <w:pStyle w:val="ad"/>
        <w:spacing w:before="0" w:beforeAutospacing="0" w:after="0" w:afterAutospacing="0"/>
        <w:ind w:firstLine="567"/>
        <w:jc w:val="both"/>
      </w:pPr>
      <w:r w:rsidRPr="00C648B0">
        <w:t>Следующее</w:t>
      </w:r>
      <w:r>
        <w:t>,</w:t>
      </w:r>
      <w:r w:rsidRPr="00C648B0">
        <w:t xml:space="preserve"> </w:t>
      </w:r>
      <w:r w:rsidRPr="00043DBD">
        <w:rPr>
          <w:b/>
        </w:rPr>
        <w:t>архетип в первую очередь выявляет наше отношение к окружающему миру, к окружающей реальности</w:t>
      </w:r>
      <w:r w:rsidRPr="00C648B0">
        <w:t>. И здесь важно увидеть, что когда мы переходим в архетипическое действие, в том числе архетипическими Частями</w:t>
      </w:r>
      <w:r>
        <w:t xml:space="preserve">, у нас возникает такая наша </w:t>
      </w:r>
      <w:r w:rsidRPr="00C648B0">
        <w:t>этика поведения, когда мы вырабатываем отношение. И вот если сейчас говорить с позиции служения, то вот</w:t>
      </w:r>
      <w:r>
        <w:t>,</w:t>
      </w:r>
      <w:r w:rsidRPr="00C648B0">
        <w:t xml:space="preserve"> может быть</w:t>
      </w:r>
      <w:r>
        <w:t>,</w:t>
      </w:r>
      <w:r w:rsidRPr="00C648B0">
        <w:t xml:space="preserve"> архетипически посмотреть на выработку нового своего отношения к окружающему действию, и в том числе к служению.</w:t>
      </w:r>
    </w:p>
    <w:p w14:paraId="1B617E86" w14:textId="77777777" w:rsidR="00CE249A" w:rsidRPr="00C648B0" w:rsidRDefault="00CE249A" w:rsidP="00876673">
      <w:pPr>
        <w:pStyle w:val="ad"/>
        <w:spacing w:before="0" w:beforeAutospacing="0" w:after="0" w:afterAutospacing="0"/>
        <w:ind w:firstLine="567"/>
        <w:jc w:val="both"/>
      </w:pPr>
      <w:r w:rsidRPr="00043DBD">
        <w:rPr>
          <w:b/>
        </w:rPr>
        <w:t>Третье</w:t>
      </w:r>
      <w:r w:rsidRPr="00C648B0">
        <w:t xml:space="preserve"> </w:t>
      </w:r>
      <w:r>
        <w:t>–</w:t>
      </w:r>
      <w:r w:rsidRPr="00C648B0">
        <w:t xml:space="preserve"> </w:t>
      </w:r>
      <w:r w:rsidRPr="00043DBD">
        <w:rPr>
          <w:b/>
        </w:rPr>
        <w:t>космос</w:t>
      </w:r>
      <w:r w:rsidRPr="00C648B0">
        <w:t xml:space="preserve">. Что космос? </w:t>
      </w:r>
      <w:r w:rsidRPr="00043DBD">
        <w:rPr>
          <w:b/>
        </w:rPr>
        <w:t>Космос от нас уже требует самоосуществления</w:t>
      </w:r>
      <w:r w:rsidRPr="00C648B0">
        <w:t xml:space="preserve">. То есть как я </w:t>
      </w:r>
      <w:proofErr w:type="spellStart"/>
      <w:r w:rsidRPr="00C648B0">
        <w:t>самоосуществляюсь</w:t>
      </w:r>
      <w:proofErr w:type="spellEnd"/>
      <w:r w:rsidRPr="00C648B0">
        <w:t xml:space="preserve"> в этом окружающем мире</w:t>
      </w:r>
      <w:r>
        <w:t>:</w:t>
      </w:r>
      <w:r w:rsidRPr="00C648B0">
        <w:t xml:space="preserve"> в </w:t>
      </w:r>
      <w:r w:rsidRPr="00264090">
        <w:rPr>
          <w:bCs/>
        </w:rPr>
        <w:t>ИВДИВО</w:t>
      </w:r>
      <w:r w:rsidRPr="00C648B0">
        <w:t>, в подразделении своим служением. И это выражает, знаете, такую позицию, я б сказала, индивидуализации, когда конкретно вот у меня есть позиции, взгляды, ожидания, предложения, кстати, которые я своим служением могу внести конкретно в реализацию.</w:t>
      </w:r>
    </w:p>
    <w:p w14:paraId="063F8F95" w14:textId="77777777" w:rsidR="00CE249A" w:rsidRPr="00C648B0" w:rsidRDefault="00CE249A" w:rsidP="00876673">
      <w:pPr>
        <w:pStyle w:val="ad"/>
        <w:spacing w:before="0" w:beforeAutospacing="0" w:after="0" w:afterAutospacing="0"/>
        <w:ind w:firstLine="567"/>
        <w:jc w:val="both"/>
      </w:pPr>
      <w:r w:rsidRPr="00C648B0">
        <w:t xml:space="preserve">Следующий вид </w:t>
      </w:r>
      <w:r>
        <w:t>–</w:t>
      </w:r>
      <w:r w:rsidRPr="00C648B0">
        <w:t xml:space="preserve"> это у </w:t>
      </w:r>
      <w:r w:rsidRPr="00043DBD">
        <w:rPr>
          <w:b/>
        </w:rPr>
        <w:t>нас живая материя</w:t>
      </w:r>
      <w:r w:rsidRPr="00C648B0">
        <w:t xml:space="preserve">. И вот здесь интересен такой взгляд: </w:t>
      </w:r>
      <w:r w:rsidRPr="00043DBD">
        <w:rPr>
          <w:b/>
        </w:rPr>
        <w:t>а какое у нас отношение к самому себе?</w:t>
      </w:r>
      <w:r w:rsidRPr="00C648B0">
        <w:t xml:space="preserve"> И я вот предложила бы пересмотреть отношение к самому себе</w:t>
      </w:r>
      <w:r>
        <w:t>,</w:t>
      </w:r>
      <w:r w:rsidRPr="00C648B0">
        <w:t xml:space="preserve"> в том числе как Должностно Полномочному. Кто я</w:t>
      </w:r>
      <w:r>
        <w:t>?</w:t>
      </w:r>
      <w:r w:rsidRPr="00C648B0">
        <w:t xml:space="preserve"> Какой я</w:t>
      </w:r>
      <w:r>
        <w:t>?</w:t>
      </w:r>
      <w:r w:rsidRPr="00C648B0">
        <w:t xml:space="preserve"> Что мои Части, как мои Части развиваются</w:t>
      </w:r>
      <w:r>
        <w:t>?</w:t>
      </w:r>
      <w:r w:rsidRPr="00C648B0">
        <w:t xml:space="preserve"> Вплоть, знаете, до того, что</w:t>
      </w:r>
      <w:r>
        <w:t>,</w:t>
      </w:r>
      <w:r w:rsidRPr="00C648B0">
        <w:t xml:space="preserve"> образ такой </w:t>
      </w:r>
      <w:r>
        <w:t>–</w:t>
      </w:r>
      <w:r w:rsidRPr="00C648B0">
        <w:t xml:space="preserve"> а люблю ли я себя </w:t>
      </w:r>
      <w:r>
        <w:t>Должностно Полномочного</w:t>
      </w:r>
      <w:r w:rsidRPr="00C648B0">
        <w:t xml:space="preserve">? Или Должностно Полномочный для меня обязательство, которое я знаю, что надо служить и вижу в этом определённую необходимость. А вот живая материя в первую очередь в нас выявляет вот эту внутреннюю суть </w:t>
      </w:r>
      <w:r>
        <w:t>–</w:t>
      </w:r>
      <w:r w:rsidRPr="00C648B0">
        <w:t xml:space="preserve"> а как я сама отношусь к себе, сам отношусь к себе во всех </w:t>
      </w:r>
      <w:r>
        <w:t>спектрах</w:t>
      </w:r>
      <w:r w:rsidRPr="00C648B0">
        <w:t xml:space="preserve"> и в том числе служении. И это поможет, знаете, может </w:t>
      </w:r>
      <w:r>
        <w:t xml:space="preserve">быть, </w:t>
      </w:r>
      <w:r w:rsidRPr="00C648B0">
        <w:t>оживить наше служение.</w:t>
      </w:r>
    </w:p>
    <w:p w14:paraId="4F7403BF" w14:textId="77777777" w:rsidR="00CE249A" w:rsidRPr="00142F6D" w:rsidRDefault="00CE249A" w:rsidP="00876673">
      <w:pPr>
        <w:pStyle w:val="ad"/>
        <w:spacing w:before="0" w:beforeAutospacing="0" w:after="0" w:afterAutospacing="0"/>
        <w:ind w:firstLine="567"/>
        <w:jc w:val="both"/>
      </w:pPr>
      <w:r w:rsidRPr="00C648B0">
        <w:t xml:space="preserve">И </w:t>
      </w:r>
      <w:r w:rsidRPr="00043DBD">
        <w:rPr>
          <w:b/>
        </w:rPr>
        <w:t>пятая позиция – это живой космос, где мы стоим пред Изначально Вышестоящим Отцом самоосуществлением,1152-рицей самоосуществления</w:t>
      </w:r>
      <w:r w:rsidRPr="00C648B0">
        <w:t xml:space="preserve">. Здесь уже идёт такая глубина нашего содействия, взаимодействия с Иерархией и с Изначально Вышестоящим Отцом. И если мы эти пять шагов будем для себя держать в фокусе выражения разной нашей состоятельности как </w:t>
      </w:r>
      <w:r>
        <w:t>Должностно Полномочного</w:t>
      </w:r>
      <w:r w:rsidRPr="00C648B0">
        <w:t>, у нас мо</w:t>
      </w:r>
      <w:r w:rsidR="00043DBD">
        <w:t>гут</w:t>
      </w:r>
      <w:r w:rsidRPr="00C648B0">
        <w:t xml:space="preserve"> раскрыться вот тайны, я не побоюсь</w:t>
      </w:r>
      <w:r>
        <w:t>,</w:t>
      </w:r>
      <w:r w:rsidRPr="00C648B0">
        <w:t xml:space="preserve"> того </w:t>
      </w:r>
      <w:r w:rsidR="00043DBD" w:rsidRPr="00C648B0">
        <w:t xml:space="preserve">Творения </w:t>
      </w:r>
      <w:r w:rsidRPr="00C648B0">
        <w:t>и синтезирования Изначально Вышестоящего Отца каждым из нас в ответе</w:t>
      </w:r>
      <w:r w:rsidR="00043DBD">
        <w:t>:</w:t>
      </w:r>
      <w:r w:rsidRPr="00C648B0">
        <w:t xml:space="preserve"> а почему нас Отец нашёл, подготовил с Кут Хуми и доверил нам вот эту Должность служение</w:t>
      </w:r>
      <w:r>
        <w:t xml:space="preserve">м </w:t>
      </w:r>
      <w:r w:rsidRPr="00142F6D">
        <w:t xml:space="preserve">Изначально Вышестоящему Отцу. Вот я предложила вот эту внутреннюю такую пересмотреть позицию свою и выйти на новое живым космосом </w:t>
      </w:r>
      <w:proofErr w:type="spellStart"/>
      <w:r w:rsidRPr="00142F6D">
        <w:t>ви</w:t>
      </w:r>
      <w:r>
        <w:t>́</w:t>
      </w:r>
      <w:r w:rsidRPr="00142F6D">
        <w:t>дение</w:t>
      </w:r>
      <w:proofErr w:type="spellEnd"/>
      <w:r w:rsidRPr="00142F6D">
        <w:t xml:space="preserve"> и явление </w:t>
      </w:r>
      <w:proofErr w:type="spellStart"/>
      <w:r>
        <w:t>Должностно</w:t>
      </w:r>
      <w:proofErr w:type="spellEnd"/>
      <w:r>
        <w:t xml:space="preserve"> Полномочного</w:t>
      </w:r>
      <w:r w:rsidRPr="00142F6D">
        <w:t>. Благодарю.</w:t>
      </w:r>
    </w:p>
    <w:p w14:paraId="30C08E34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дополнение? Я сейчас такое хочу сделать диалектическую связку с тем, что говорила Кира так подробно по поводу вот четырёх как раз пунктов синтезом реализации «дело плюс тело», и связку, которую сейчас дала Лариса. Что можно увидеть? Можно увидеть, что реализация, которая у нас происходит с точки зрения дела и иерархического выражения, или дела иерархии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фактически концентрация работы по реальностям. Не только иерархическое дело в реальностях, но оно начинается как раз в связке </w:t>
      </w:r>
      <w:r w:rsidR="00960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телом с точки зрения восхождения Христом иерархическим делом ракурсом применения в реальностях. То есть фактически: что ты реально сделал?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включается у нас дело Полномочного. Так же? И вот дело Полномочного как раз начинает работать уже с точки зрения архетипических взаимосвязей. Как Лариса правильно заметила, что всё, что архетипически включ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в действие на самого себя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 xml:space="preserve">–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как раз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работа…</w:t>
      </w:r>
    </w:p>
    <w:p w14:paraId="661C363B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.А.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поведения.</w:t>
      </w:r>
    </w:p>
    <w:p w14:paraId="6359715D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О.С.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внешнее.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Моё Полномочное дело, которое формирует следующее выражение тела с точки зрения этого применения. Третья позиция тогда </w:t>
      </w:r>
      <w:r w:rsidRPr="00F90B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космическое выражение. И тут дело включается ракурсом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 есть дела в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B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объём космического выражения, так скажем, пространства, которое заполняется Синтезом вашего дела. Это чётко надо понимать, что как раз Синтез дел в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растёт по космосам, в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-полисах подразделений в том числе.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 дальше уже с точки зрения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с Аватаром Синтеза Кут Хуми и с Изначально Вышестоящим Отцом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как раз видим и 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 космосов у нас идёт выражение Аватара Синтеза Кут Хуми, собственно, синтез явления самого Изначально Вышестоящего Отца, да? Ты же об этом говорила?</w:t>
      </w:r>
    </w:p>
    <w:p w14:paraId="795EE741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Start"/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</w:t>
      </w:r>
      <w:proofErr w:type="gramEnd"/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живая материя проверяет нас на внутренн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ее, как мы этим состоялись.</w:t>
      </w:r>
    </w:p>
    <w:p w14:paraId="48DAAD16" w14:textId="77777777" w:rsidR="00CE249A" w:rsidRPr="00142F6D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О.С.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Абсолютно верно.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как раз работа с Аватаром Синтеза Кут Хуми, дела с Аватаром Синтеза Кут Хуми в восхождении. И, собственно, Изначально Вышестоящий Отец и дело с Изначально Вышестоящим Отцом ведёт нас к этому, собственно, исполнению поручения с Изначально Вышестоящим Отцом как дело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Отца.</w:t>
      </w:r>
    </w:p>
    <w:p w14:paraId="082F043B" w14:textId="77777777" w:rsidR="00CE249A" w:rsidRPr="00142F6D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наверное, вот следующая фраза третья, которая будет сейчас сказана после этого диалектического </w:t>
      </w:r>
      <w:proofErr w:type="spellStart"/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сопересечения</w:t>
      </w:r>
      <w:proofErr w:type="spellEnd"/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больше относится к летнему Съезду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такой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прогрессивная мысль, но она должна внутренне нас так как бы немножко мобилизовать. Вот когда Алина говорила, что у нас будет вопрос про летний Съезд, давайте увидим, что </w:t>
      </w:r>
      <w:r w:rsidRPr="00142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летний </w:t>
      </w:r>
      <w:r w:rsidRPr="00885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Съезд </w:t>
      </w:r>
      <w:r w:rsidRPr="00142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даёт возможность каждому подразделению разработать четыре линии дел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личного дела иерархического, потому что ты лично сам участвуешь в летнем Съезде; соответственно, потом у тебя включается дело Полномочного, так как ты представитель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явление иерархической работы с Аватарами Синтеза</w:t>
      </w:r>
      <w:r w:rsidRPr="00C648B0">
        <w:rPr>
          <w:rFonts w:ascii="Times New Roman" w:hAnsi="Times New Roman" w:cs="Times New Roman"/>
          <w:sz w:val="24"/>
          <w:szCs w:val="24"/>
        </w:rPr>
        <w:t xml:space="preserve"> </w:t>
      </w:r>
      <w: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на Съезде выступае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шь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Только я сейчас не говорю, что ты там сидишь, воспринимаешь, слушаешь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ты не с позиции участника, ты с позиции ведущего, даже если твоё участие будет пассивным. Соответственно, следующее выражение </w:t>
      </w:r>
      <w:r w:rsidRPr="00D77F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твоё дело в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Вот, собственно, сам Съезд </w:t>
      </w:r>
      <w:r w:rsidRPr="00D77F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 есть дело в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ты оформил собою, это тоже рост твоей телесности. И следующий шаг </w:t>
      </w:r>
      <w:r w:rsidRPr="00D77F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 дело с Изначально Вышестоящим Отцом. Потому что если вы вспомните, понятно, там была в СМС-</w:t>
      </w:r>
      <w:proofErr w:type="spellStart"/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формулировка, что Кут Хуми утвердил и там вводит чёткое применение, но это согласование с Изначально Вышестоящим Отцом было. Поэтому летний Съезд мы должны рассматривать как процесс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четырёх видов дел, начиная с дела с Аватар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Синтеза в иерархическом аспекте, заканчиваясь концентрацией Синтеза дел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Отца. Это такая мысль, которая вот у нас потом развернётся, когда будет идти публикация о летнем Съезде. Спасибо большое.</w:t>
      </w:r>
    </w:p>
    <w:p w14:paraId="0EC1F9BE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смотрите,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 увидеть, да?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 увидеть, что вот как мы сейчас разобрали дела в Должности, потом увидели это выражение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Съезда. И вот чтобы у нас не было, знаете, таких импульсивных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сейчас вошли в дела, потом расслабились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вошли в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увидеть,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обозначены в нашей анкете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же на год принимаемся на Должность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сердце бьётся постоянно, так и постоянно должны мы делать эти дела. И может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углубить такой, я так скажу, деловой взгляд, что в любом деле, в любом участии, в чём бы то ни было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ведение Синтеза или участие в Синтезе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мы там видели вот эту многогранность дел, которые нам поручает Отец. Тогда, я думаю, что это будет интересно. Благодарю.</w:t>
      </w:r>
    </w:p>
    <w:p w14:paraId="4296AB3D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А.К.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Всё? </w:t>
      </w:r>
    </w:p>
    <w:p w14:paraId="29342C5C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Л.А.: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14:paraId="5196A029" w14:textId="77777777" w:rsidR="00CE249A" w:rsidRPr="00767425" w:rsidRDefault="00CE249A" w:rsidP="00876673">
      <w:pPr>
        <w:pStyle w:val="15"/>
        <w:spacing w:before="120" w:beforeAutospacing="0" w:after="0" w:afterAutospacing="0"/>
        <w:ind w:firstLine="0"/>
        <w:rPr>
          <w:lang w:val="ru-RU"/>
        </w:rPr>
      </w:pPr>
      <w:bookmarkStart w:id="42" w:name="_Toc225850639"/>
      <w:r w:rsidRPr="00767425">
        <w:rPr>
          <w:lang w:val="ru-RU"/>
        </w:rPr>
        <w:t>Летний Съезд подразделений ИВДИВО</w:t>
      </w:r>
      <w:bookmarkEnd w:id="42"/>
    </w:p>
    <w:p w14:paraId="1A8B1D76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тема, к которой мы приступаем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F6062A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.С.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 как раз, да?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577258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А.К.: Да,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плавно</w:t>
      </w:r>
      <w:r w:rsidRPr="00C648B0">
        <w:rPr>
          <w:rFonts w:ascii="Times New Roman" w:hAnsi="Times New Roman" w:cs="Times New Roman"/>
          <w:sz w:val="24"/>
          <w:szCs w:val="24"/>
        </w:rPr>
        <w:t xml:space="preserve"> </w:t>
      </w:r>
      <w: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Съезд, который пройдёт в летнее время. И мы объявляли уже о том, что сейчас не будет общего Съезда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Москва-Россия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Аватар Синтеза Кут Хуми переносит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имею в виду Съезда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14:paraId="77CA61D2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Москвы. </w:t>
      </w:r>
    </w:p>
    <w:p w14:paraId="2A17BCE9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А.К.: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переходит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ведения Съезда в пределах подразделени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каждое подразделение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это 91, после 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будет какая-то другая цифра,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самостоятельно Съезд. Причём это обязательная организация, которую необходимо исполнить в течение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нельзя его перенести, нельзя его не провести, потому что будет выработана, наверное, новая специфика вообще разработки самого подразделения Аватаром Синтеза Кут Хуми, и эта работа или уже началась, или ведётся уже Аватаром Синтеза Кут Хуми в ночных подготовках.</w:t>
      </w:r>
    </w:p>
    <w:p w14:paraId="6BB707CA" w14:textId="77777777" w:rsidR="00CE249A" w:rsidRPr="00142F6D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 хочется сказать в напоминании вам о Съезде? Вот вернёмся к прошлому году, 2025 году. Напоминаю, что были даны рекомендации Главой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Изначально Вышестоящим Аватаром Синтеза Кут Хуми о том, что Часть Парадигмолога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парадигма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 время разработки на два года. Обратите внимание, тогда ещё это было неизвестно, что Съезд будет передан на территорию подразделений. И получается, что так выходит даже фактически физически, что в течение двух лет вы будете разрабатывать ту Часть Парадигмолога, которая у вас сейчас фиксируется в общем столпе </w:t>
      </w:r>
      <w:r w:rsidRPr="00662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напишете о ней парадигму. Вот эти слова они в этом году реально подтверждаются.</w:t>
      </w:r>
    </w:p>
    <w:p w14:paraId="67B2C5B8" w14:textId="77777777" w:rsidR="00CE249A" w:rsidRPr="00142F6D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обращаем внимание на эту Часть, что её можно взять в специфику разработки Съезда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первое. И в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жечь, развить, вспомнить вообще, что у вас есть такое задание по написанию парадигмы этой Части. И, возможно, уже год прошёл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будет это передать другим, или вы в поисках ещё её применимости, действенности и так далее. То есть мы призываем вас её вспомнить и не просто вспомнить, а разработать и потом далее написать текст, если вы ещё этого не сделали.</w:t>
      </w:r>
    </w:p>
    <w:p w14:paraId="50580F11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второе, что тоже также давалось подразделениям на разработку два года заранее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предыдущие выступления подразделений, которые проходили в 2025 году. И вспомните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линии, которые велись разными подразделениями. Было всего восемь направлений, восемь горизонтов, где по два горизонта объединялись ракурсом какой-либо тематики. И я напоминаю для тех, кто, может быть, подзабыл, или просто освежить это в памяти, что были 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служение,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везде было служение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подразделении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каждым должностно полномочным. И было несколько пунктов.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было служение Изначально Вышестоящему Отцу. Второе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было служение Изначально Вышестоящ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Синтеза. </w:t>
      </w:r>
    </w:p>
    <w:p w14:paraId="5D46D63E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Л.Б.: Отец-Аватарам.</w:t>
      </w:r>
    </w:p>
    <w:p w14:paraId="0195E4EA" w14:textId="77777777" w:rsidR="00CE249A" w:rsidRPr="00142F6D" w:rsidRDefault="00CE249A" w:rsidP="0087667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А.К.: 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Отец-Аватар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данный момент уже и Отца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м-Ава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здесь рассмотреть, я думаю, и Отц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Аватаресс</w:t>
      </w:r>
      <w:r w:rsidRPr="004E5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добавляем. Дальше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служение Изначально Вышестоящим Аватарам Синтеза и служение Изначально Вышестоящим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Аватарессам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Синтеза. Правильно? И, соответственно, четыре направления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продолжают действовать. И эти четыре направления даны были не только на выступление на Съезд, они пролонгируются на два года разработки. Первый год завершится в августе и начнётся сразу второй год следующий, где эта тематика продолжает быть одной из тем подразделения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7B970F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ещё.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подразделение выступало с определённой тематикой, которую вы разработали, вы написали на неё тезы, схемы, таблицы. И проделана была масштабная, громадная работа всех подразделений </w:t>
      </w:r>
      <w:r w:rsidRPr="0014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ИВДИВО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предыдущий Съезд. И ещё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это было объявлено на прошлом Съезде, что та работа, та тема, те направления, которые вы сложили всей командой подразделения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у вас также фиксируются на два года, как и Часть Парадигмолога. То есть обратите внимание, что прошлым Съездом уже было регламентировано то, что мы на два года остаёмся в тех темах разработок, которые были даны в 2025-м. Чтобы, может быть,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 снять удивление, что, почему так получилось.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5F012E" w14:textId="77777777" w:rsidR="00CE249A" w:rsidRPr="00C25E54" w:rsidRDefault="00CE249A" w:rsidP="00876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ведёт Аватар Синтеза Кут Хуми, где всё планомерно, стабильно и заранее Аватар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Синтеза Кут Хуми было известно. И мы продолжаем разработку тех тематик в течении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заверши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только в 2027-м году.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уже 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какая-то другая координация в разработке подразделений. То есть поднимите, пожалуйста, те записи, с которыми вы выступали, те тематики, те пункты, которые были предложены всем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общее прослушивание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Съезде вашими докладами. И, соответственно, это та же тема, которая продолжает иметь место быть в списках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ваших разработок подразделений,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обязательна. И в целом наше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– просмотреть списки, задания, которые были даны в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</w:t>
      </w:r>
      <w:r w:rsidRPr="00C2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14:paraId="55BD01EC" w14:textId="77777777" w:rsidR="00CE249A" w:rsidRPr="006B5861" w:rsidRDefault="00CE249A" w:rsidP="00876673">
      <w:pPr>
        <w:pStyle w:val="13"/>
        <w:spacing w:before="120"/>
        <w:ind w:left="0" w:firstLine="567"/>
        <w:rPr>
          <w:i w:val="0"/>
          <w:lang w:eastAsia="ru-RU"/>
        </w:rPr>
      </w:pPr>
      <w:r>
        <w:rPr>
          <w:i w:val="0"/>
          <w:lang w:eastAsia="ru-RU"/>
        </w:rPr>
        <w:t>О.С.</w:t>
      </w:r>
      <w:r w:rsidRPr="006B5861">
        <w:rPr>
          <w:i w:val="0"/>
          <w:lang w:eastAsia="ru-RU"/>
        </w:rPr>
        <w:t xml:space="preserve">: </w:t>
      </w:r>
      <w:r>
        <w:rPr>
          <w:i w:val="0"/>
          <w:lang w:val="en-US" w:eastAsia="ru-RU"/>
        </w:rPr>
        <w:t>C</w:t>
      </w:r>
      <w:r>
        <w:rPr>
          <w:i w:val="0"/>
          <w:lang w:eastAsia="ru-RU"/>
        </w:rPr>
        <w:t xml:space="preserve"> </w:t>
      </w:r>
      <w:r w:rsidRPr="006B5861">
        <w:rPr>
          <w:i w:val="0"/>
          <w:lang w:eastAsia="ru-RU"/>
        </w:rPr>
        <w:t xml:space="preserve">прошлых </w:t>
      </w:r>
      <w:r>
        <w:rPr>
          <w:i w:val="0"/>
          <w:lang w:eastAsia="ru-RU"/>
        </w:rPr>
        <w:t>С</w:t>
      </w:r>
      <w:r w:rsidRPr="006B5861">
        <w:rPr>
          <w:i w:val="0"/>
          <w:lang w:eastAsia="ru-RU"/>
        </w:rPr>
        <w:t>ъездов</w:t>
      </w:r>
      <w:r>
        <w:rPr>
          <w:i w:val="0"/>
          <w:lang w:eastAsia="ru-RU"/>
        </w:rPr>
        <w:t>.</w:t>
      </w:r>
    </w:p>
    <w:p w14:paraId="4EFFAE20" w14:textId="77777777" w:rsidR="00CE249A" w:rsidRPr="006B5861" w:rsidRDefault="00CE249A" w:rsidP="00876673">
      <w:pPr>
        <w:pStyle w:val="13"/>
        <w:spacing w:before="120"/>
        <w:ind w:left="0" w:firstLine="567"/>
        <w:rPr>
          <w:rFonts w:ascii="Arial" w:hAnsi="Arial" w:cs="Arial"/>
          <w:i w:val="0"/>
          <w:sz w:val="20"/>
          <w:szCs w:val="20"/>
          <w:lang w:eastAsia="ru-RU"/>
        </w:rPr>
      </w:pPr>
      <w:r>
        <w:rPr>
          <w:i w:val="0"/>
          <w:lang w:eastAsia="ru-RU"/>
        </w:rPr>
        <w:t>А.К.</w:t>
      </w:r>
      <w:r w:rsidRPr="006B5861">
        <w:rPr>
          <w:i w:val="0"/>
          <w:lang w:eastAsia="ru-RU"/>
        </w:rPr>
        <w:t xml:space="preserve">: </w:t>
      </w:r>
      <w:r>
        <w:rPr>
          <w:i w:val="0"/>
          <w:lang w:val="en-US" w:eastAsia="ru-RU"/>
        </w:rPr>
        <w:t>C</w:t>
      </w:r>
      <w:r>
        <w:rPr>
          <w:i w:val="0"/>
          <w:lang w:eastAsia="ru-RU"/>
        </w:rPr>
        <w:t xml:space="preserve"> </w:t>
      </w:r>
      <w:r w:rsidRPr="006B5861">
        <w:rPr>
          <w:i w:val="0"/>
          <w:lang w:eastAsia="ru-RU"/>
        </w:rPr>
        <w:t xml:space="preserve">прошлых </w:t>
      </w:r>
      <w:r>
        <w:rPr>
          <w:i w:val="0"/>
          <w:lang w:eastAsia="ru-RU"/>
        </w:rPr>
        <w:t>С</w:t>
      </w:r>
      <w:r w:rsidRPr="006B5861">
        <w:rPr>
          <w:i w:val="0"/>
          <w:lang w:eastAsia="ru-RU"/>
        </w:rPr>
        <w:t>ъездов</w:t>
      </w:r>
      <w:r>
        <w:rPr>
          <w:i w:val="0"/>
          <w:lang w:eastAsia="ru-RU"/>
        </w:rPr>
        <w:t xml:space="preserve">, да. В </w:t>
      </w:r>
      <w:r w:rsidRPr="006B5861">
        <w:rPr>
          <w:i w:val="0"/>
          <w:lang w:eastAsia="ru-RU"/>
        </w:rPr>
        <w:t>2025</w:t>
      </w:r>
      <w:r>
        <w:rPr>
          <w:i w:val="0"/>
          <w:lang w:eastAsia="ru-RU"/>
        </w:rPr>
        <w:noBreakHyphen/>
        <w:t xml:space="preserve">м </w:t>
      </w:r>
      <w:r w:rsidRPr="006B5861">
        <w:rPr>
          <w:i w:val="0"/>
          <w:lang w:eastAsia="ru-RU"/>
        </w:rPr>
        <w:t>году очень много было дано,</w:t>
      </w:r>
      <w:r>
        <w:rPr>
          <w:i w:val="0"/>
          <w:lang w:eastAsia="ru-RU"/>
        </w:rPr>
        <w:t xml:space="preserve"> </w:t>
      </w:r>
      <w:r w:rsidRPr="006B5861">
        <w:rPr>
          <w:i w:val="0"/>
          <w:lang w:eastAsia="ru-RU"/>
        </w:rPr>
        <w:t xml:space="preserve">что необходимо разрабатывать подразделениям, где-то даже личные тематики как </w:t>
      </w:r>
      <w:r>
        <w:rPr>
          <w:i w:val="0"/>
          <w:lang w:eastAsia="ru-RU"/>
        </w:rPr>
        <w:t>Д</w:t>
      </w:r>
      <w:r w:rsidRPr="006B5861">
        <w:rPr>
          <w:i w:val="0"/>
          <w:lang w:eastAsia="ru-RU"/>
        </w:rPr>
        <w:t>олжно</w:t>
      </w:r>
      <w:r>
        <w:rPr>
          <w:i w:val="0"/>
          <w:lang w:eastAsia="ru-RU"/>
        </w:rPr>
        <w:t>стно П</w:t>
      </w:r>
      <w:r w:rsidRPr="006B5861">
        <w:rPr>
          <w:i w:val="0"/>
          <w:lang w:eastAsia="ru-RU"/>
        </w:rPr>
        <w:t>олномочного</w:t>
      </w:r>
      <w:r>
        <w:rPr>
          <w:i w:val="0"/>
          <w:lang w:eastAsia="ru-RU"/>
        </w:rPr>
        <w:t xml:space="preserve">. И </w:t>
      </w:r>
      <w:r w:rsidRPr="006B5861">
        <w:rPr>
          <w:i w:val="0"/>
          <w:lang w:eastAsia="ru-RU"/>
        </w:rPr>
        <w:t>сделать выжимку, специфику</w:t>
      </w:r>
      <w:r>
        <w:rPr>
          <w:i w:val="0"/>
          <w:lang w:eastAsia="ru-RU"/>
        </w:rPr>
        <w:t>,</w:t>
      </w:r>
      <w:r w:rsidRPr="006B5861">
        <w:rPr>
          <w:i w:val="0"/>
          <w:lang w:eastAsia="ru-RU"/>
        </w:rPr>
        <w:t xml:space="preserve"> тезы</w:t>
      </w:r>
      <w:r>
        <w:rPr>
          <w:i w:val="0"/>
          <w:lang w:eastAsia="ru-RU"/>
        </w:rPr>
        <w:t>, п</w:t>
      </w:r>
      <w:r w:rsidRPr="006B5861">
        <w:rPr>
          <w:i w:val="0"/>
          <w:lang w:eastAsia="ru-RU"/>
        </w:rPr>
        <w:t>о</w:t>
      </w:r>
      <w:r>
        <w:rPr>
          <w:i w:val="0"/>
          <w:lang w:eastAsia="ru-RU"/>
        </w:rPr>
        <w:t xml:space="preserve"> </w:t>
      </w:r>
      <w:r w:rsidRPr="006B5861">
        <w:rPr>
          <w:i w:val="0"/>
          <w:lang w:eastAsia="ru-RU"/>
        </w:rPr>
        <w:t>которым можно продолжать эту работу. На</w:t>
      </w:r>
      <w:r>
        <w:rPr>
          <w:i w:val="0"/>
          <w:lang w:eastAsia="ru-RU"/>
        </w:rPr>
        <w:t xml:space="preserve"> </w:t>
      </w:r>
      <w:r w:rsidRPr="006B5861">
        <w:rPr>
          <w:i w:val="0"/>
          <w:lang w:eastAsia="ru-RU"/>
        </w:rPr>
        <w:t>самом деле материала очень много, с</w:t>
      </w:r>
      <w:r>
        <w:rPr>
          <w:i w:val="0"/>
          <w:lang w:eastAsia="ru-RU"/>
        </w:rPr>
        <w:t xml:space="preserve"> </w:t>
      </w:r>
      <w:r w:rsidRPr="006B5861">
        <w:rPr>
          <w:i w:val="0"/>
          <w:lang w:eastAsia="ru-RU"/>
        </w:rPr>
        <w:t>которым можно работать и</w:t>
      </w:r>
      <w:r>
        <w:rPr>
          <w:i w:val="0"/>
          <w:lang w:eastAsia="ru-RU"/>
        </w:rPr>
        <w:t xml:space="preserve"> </w:t>
      </w:r>
      <w:r w:rsidRPr="006B5861">
        <w:rPr>
          <w:i w:val="0"/>
          <w:lang w:eastAsia="ru-RU"/>
        </w:rPr>
        <w:t>как раз можно</w:t>
      </w:r>
      <w:r>
        <w:rPr>
          <w:i w:val="0"/>
          <w:lang w:eastAsia="ru-RU"/>
        </w:rPr>
        <w:t>...</w:t>
      </w:r>
    </w:p>
    <w:p w14:paraId="41C7D0F9" w14:textId="77777777" w:rsidR="00CE249A" w:rsidRPr="005C3314" w:rsidRDefault="00CE249A" w:rsidP="00876673">
      <w:pPr>
        <w:pStyle w:val="13"/>
        <w:spacing w:before="120"/>
        <w:ind w:left="0" w:firstLine="567"/>
        <w:rPr>
          <w:rFonts w:eastAsia="Arial"/>
          <w:i w:val="0"/>
          <w:lang w:eastAsia="ru-RU"/>
        </w:rPr>
      </w:pPr>
      <w:r w:rsidRPr="005C3314">
        <w:rPr>
          <w:i w:val="0"/>
          <w:lang w:eastAsia="ru-RU"/>
        </w:rPr>
        <w:t>О.С.:</w:t>
      </w:r>
      <w:r>
        <w:rPr>
          <w:i w:val="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Можно 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переводить камеру</w:t>
      </w:r>
      <w:r>
        <w:rPr>
          <w:rFonts w:eastAsia="Arial"/>
          <w:i w:val="0"/>
          <w:color w:val="000000"/>
          <w:lang w:eastAsia="ru-RU"/>
        </w:rPr>
        <w:t>. П</w:t>
      </w:r>
      <w:r w:rsidRPr="005C3314">
        <w:rPr>
          <w:rFonts w:eastAsia="Arial"/>
          <w:i w:val="0"/>
          <w:color w:val="000000"/>
          <w:lang w:eastAsia="ru-RU"/>
        </w:rPr>
        <w:t>росто можно раскидать вот эти темы,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рекомендуемые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виды дел</w:t>
      </w:r>
      <w:r w:rsidRPr="00A87DB9">
        <w:rPr>
          <w:rFonts w:eastAsia="Arial"/>
          <w:i w:val="0"/>
          <w:color w:val="000000"/>
          <w:lang w:eastAsia="ru-RU"/>
        </w:rPr>
        <w:t>:</w:t>
      </w:r>
      <w:r w:rsidRPr="005C3314">
        <w:rPr>
          <w:rFonts w:eastAsia="Arial"/>
          <w:i w:val="0"/>
          <w:color w:val="000000"/>
          <w:lang w:eastAsia="ru-RU"/>
        </w:rPr>
        <w:t xml:space="preserve"> от</w:t>
      </w:r>
      <w:r>
        <w:rPr>
          <w:rFonts w:eastAsia="Arial"/>
          <w:i w:val="0"/>
          <w:color w:val="000000"/>
          <w:lang w:eastAsia="ru-RU"/>
        </w:rPr>
        <w:t xml:space="preserve"> и</w:t>
      </w:r>
      <w:r w:rsidRPr="005C3314">
        <w:rPr>
          <w:rFonts w:eastAsia="Arial"/>
          <w:i w:val="0"/>
          <w:color w:val="000000"/>
          <w:lang w:eastAsia="ru-RU"/>
        </w:rPr>
        <w:t>ерархического дела до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дела с</w:t>
      </w:r>
      <w:r>
        <w:rPr>
          <w:rFonts w:eastAsia="Arial"/>
          <w:i w:val="0"/>
          <w:color w:val="000000"/>
          <w:lang w:eastAsia="ru-RU"/>
        </w:rPr>
        <w:t xml:space="preserve"> И</w:t>
      </w:r>
      <w:r w:rsidRPr="005C3314">
        <w:rPr>
          <w:rFonts w:eastAsia="Arial"/>
          <w:i w:val="0"/>
          <w:color w:val="000000"/>
          <w:lang w:eastAsia="ru-RU"/>
        </w:rPr>
        <w:t xml:space="preserve">значальным </w:t>
      </w:r>
      <w:r>
        <w:rPr>
          <w:rFonts w:eastAsia="Arial"/>
          <w:i w:val="0"/>
          <w:color w:val="000000"/>
          <w:lang w:eastAsia="ru-RU"/>
        </w:rPr>
        <w:t>Выше</w:t>
      </w:r>
      <w:r w:rsidRPr="005C3314">
        <w:rPr>
          <w:rFonts w:eastAsia="Arial"/>
          <w:i w:val="0"/>
          <w:color w:val="000000"/>
          <w:lang w:eastAsia="ru-RU"/>
        </w:rPr>
        <w:t xml:space="preserve">стоящим </w:t>
      </w:r>
      <w:r>
        <w:rPr>
          <w:rFonts w:eastAsia="Arial"/>
          <w:i w:val="0"/>
          <w:color w:val="000000"/>
          <w:lang w:eastAsia="ru-RU"/>
        </w:rPr>
        <w:t>О</w:t>
      </w:r>
      <w:r w:rsidRPr="005C3314">
        <w:rPr>
          <w:rFonts w:eastAsia="Arial"/>
          <w:i w:val="0"/>
          <w:color w:val="000000"/>
          <w:lang w:eastAsia="ru-RU"/>
        </w:rPr>
        <w:t>тцом. 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думаю, там можно найти очень большой кладезь внутренней информации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потенциала по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делам. Поэтому, если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вас цей</w:t>
      </w:r>
      <w:r>
        <w:rPr>
          <w:rFonts w:eastAsia="Arial"/>
          <w:i w:val="0"/>
          <w:color w:val="000000"/>
          <w:lang w:eastAsia="ru-RU"/>
        </w:rPr>
        <w:t>тнот</w:t>
      </w:r>
      <w:r w:rsidRPr="005C3314">
        <w:rPr>
          <w:rFonts w:eastAsia="Arial"/>
          <w:i w:val="0"/>
          <w:color w:val="000000"/>
          <w:lang w:eastAsia="ru-RU"/>
        </w:rPr>
        <w:t xml:space="preserve">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делами</w:t>
      </w:r>
      <w:r>
        <w:rPr>
          <w:rFonts w:eastAsia="Arial"/>
          <w:i w:val="0"/>
          <w:color w:val="000000"/>
          <w:lang w:eastAsia="ru-RU"/>
        </w:rPr>
        <w:t>, с</w:t>
      </w:r>
      <w:r w:rsidRPr="005C3314">
        <w:rPr>
          <w:rFonts w:eastAsia="Arial"/>
          <w:i w:val="0"/>
          <w:color w:val="000000"/>
          <w:lang w:eastAsia="ru-RU"/>
        </w:rPr>
        <w:t xml:space="preserve">мотрим на летний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рекомендации, которые были даны. Всем привет. Дальше слово Алине, дальше или кому-то?</w:t>
      </w:r>
    </w:p>
    <w:p w14:paraId="29A8C802" w14:textId="77777777" w:rsidR="00CE249A" w:rsidRDefault="00CE249A" w:rsidP="00876673">
      <w:pPr>
        <w:pStyle w:val="13"/>
        <w:spacing w:before="120"/>
        <w:ind w:left="0" w:firstLine="567"/>
        <w:rPr>
          <w:rFonts w:eastAsia="Arial"/>
          <w:i w:val="0"/>
          <w:color w:val="000000"/>
          <w:lang w:eastAsia="ru-RU"/>
        </w:rPr>
      </w:pPr>
      <w:r>
        <w:rPr>
          <w:rFonts w:eastAsia="Arial"/>
          <w:i w:val="0"/>
          <w:color w:val="000000"/>
          <w:lang w:eastAsia="ru-RU"/>
        </w:rPr>
        <w:t>А.К.</w:t>
      </w:r>
      <w:r w:rsidRPr="005C3314">
        <w:rPr>
          <w:rFonts w:eastAsia="Arial"/>
          <w:i w:val="0"/>
          <w:color w:val="000000"/>
          <w:lang w:eastAsia="ru-RU"/>
        </w:rPr>
        <w:t>: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Кир</w:t>
      </w:r>
      <w:r>
        <w:rPr>
          <w:rFonts w:eastAsia="Arial"/>
          <w:i w:val="0"/>
          <w:color w:val="000000"/>
          <w:lang w:eastAsia="ru-RU"/>
        </w:rPr>
        <w:t>а</w:t>
      </w:r>
      <w:r w:rsidRPr="005C3314">
        <w:rPr>
          <w:rFonts w:eastAsia="Arial"/>
          <w:i w:val="0"/>
          <w:color w:val="000000"/>
          <w:lang w:eastAsia="ru-RU"/>
        </w:rPr>
        <w:t xml:space="preserve"> хотел</w:t>
      </w:r>
      <w:r>
        <w:rPr>
          <w:rFonts w:eastAsia="Arial"/>
          <w:i w:val="0"/>
          <w:color w:val="000000"/>
          <w:lang w:eastAsia="ru-RU"/>
        </w:rPr>
        <w:t>а что-то сказать</w:t>
      </w:r>
      <w:r w:rsidRPr="005C3314">
        <w:rPr>
          <w:rFonts w:eastAsia="Arial"/>
          <w:i w:val="0"/>
          <w:color w:val="000000"/>
          <w:lang w:eastAsia="ru-RU"/>
        </w:rPr>
        <w:t>.</w:t>
      </w:r>
    </w:p>
    <w:p w14:paraId="4B0DCF9D" w14:textId="77777777" w:rsidR="00CE249A" w:rsidRPr="005C3314" w:rsidRDefault="00CE249A" w:rsidP="00876673">
      <w:pPr>
        <w:pStyle w:val="13"/>
        <w:spacing w:before="120"/>
        <w:ind w:left="0" w:firstLine="567"/>
        <w:rPr>
          <w:rFonts w:eastAsia="Arial"/>
          <w:i w:val="0"/>
          <w:lang w:eastAsia="ru-RU"/>
        </w:rPr>
      </w:pPr>
      <w:r>
        <w:rPr>
          <w:rFonts w:eastAsia="Arial"/>
          <w:i w:val="0"/>
          <w:color w:val="000000"/>
          <w:lang w:eastAsia="ru-RU"/>
        </w:rPr>
        <w:t>К.М.</w:t>
      </w:r>
      <w:r w:rsidRPr="005C3314">
        <w:rPr>
          <w:rFonts w:eastAsia="Arial"/>
          <w:i w:val="0"/>
          <w:color w:val="000000"/>
          <w:lang w:eastAsia="ru-RU"/>
        </w:rPr>
        <w:t>: Да,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меня есть предложение, чтобы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этом году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ъезды подразделений, которые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проводим, они</w:t>
      </w:r>
      <w:r>
        <w:rPr>
          <w:rFonts w:eastAsia="Arial"/>
          <w:i w:val="0"/>
          <w:color w:val="000000"/>
          <w:lang w:eastAsia="ru-RU"/>
        </w:rPr>
        <w:t xml:space="preserve"> в </w:t>
      </w:r>
      <w:r w:rsidRPr="005C3314">
        <w:rPr>
          <w:rFonts w:eastAsia="Arial"/>
          <w:i w:val="0"/>
          <w:color w:val="000000"/>
          <w:lang w:eastAsia="ru-RU"/>
        </w:rPr>
        <w:t xml:space="preserve">линии </w:t>
      </w:r>
      <w:r>
        <w:rPr>
          <w:rFonts w:eastAsia="Arial"/>
          <w:i w:val="0"/>
          <w:color w:val="000000"/>
          <w:lang w:eastAsia="ru-RU"/>
        </w:rPr>
        <w:t>У</w:t>
      </w:r>
      <w:r w:rsidRPr="005C3314">
        <w:rPr>
          <w:rFonts w:eastAsia="Arial"/>
          <w:i w:val="0"/>
          <w:color w:val="000000"/>
          <w:lang w:eastAsia="ru-RU"/>
        </w:rPr>
        <w:t xml:space="preserve">чения </w:t>
      </w:r>
      <w:r>
        <w:rPr>
          <w:rFonts w:eastAsia="Arial"/>
          <w:i w:val="0"/>
          <w:color w:val="000000"/>
          <w:lang w:eastAsia="ru-RU"/>
        </w:rPr>
        <w:t>Си</w:t>
      </w:r>
      <w:r w:rsidRPr="005C3314">
        <w:rPr>
          <w:rFonts w:eastAsia="Arial"/>
          <w:i w:val="0"/>
          <w:color w:val="000000"/>
          <w:lang w:eastAsia="ru-RU"/>
        </w:rPr>
        <w:t>нтеза, но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прозвучали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контексте </w:t>
      </w:r>
      <w:r>
        <w:rPr>
          <w:rFonts w:eastAsia="Arial"/>
          <w:i w:val="0"/>
          <w:color w:val="000000"/>
          <w:lang w:eastAsia="ru-RU"/>
        </w:rPr>
        <w:t>Ф</w:t>
      </w:r>
      <w:r w:rsidRPr="005C3314">
        <w:rPr>
          <w:rFonts w:eastAsia="Arial"/>
          <w:i w:val="0"/>
          <w:color w:val="000000"/>
          <w:lang w:eastAsia="ru-RU"/>
        </w:rPr>
        <w:t xml:space="preserve">илософии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интеза. Что имеется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виду?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есть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нас задача выразить </w:t>
      </w:r>
      <w:r>
        <w:rPr>
          <w:rFonts w:eastAsia="Arial"/>
          <w:i w:val="0"/>
          <w:color w:val="000000"/>
          <w:lang w:eastAsia="ru-RU"/>
        </w:rPr>
        <w:t>Аватара Синтеза</w:t>
      </w:r>
      <w:r w:rsidRPr="005C3314">
        <w:rPr>
          <w:rFonts w:eastAsia="Arial"/>
          <w:i w:val="0"/>
          <w:color w:val="000000"/>
          <w:lang w:eastAsia="ru-RU"/>
        </w:rPr>
        <w:t xml:space="preserve">, </w:t>
      </w:r>
      <w:r>
        <w:rPr>
          <w:rFonts w:eastAsia="Arial"/>
          <w:i w:val="0"/>
          <w:color w:val="000000"/>
          <w:lang w:eastAsia="ru-RU"/>
        </w:rPr>
        <w:t>Ч</w:t>
      </w:r>
      <w:r w:rsidRPr="005C3314">
        <w:rPr>
          <w:rFonts w:eastAsia="Arial"/>
          <w:i w:val="0"/>
          <w:color w:val="000000"/>
          <w:lang w:eastAsia="ru-RU"/>
        </w:rPr>
        <w:t xml:space="preserve">асть </w:t>
      </w:r>
      <w:r>
        <w:rPr>
          <w:rFonts w:eastAsia="Arial"/>
          <w:i w:val="0"/>
          <w:color w:val="000000"/>
          <w:lang w:eastAsia="ru-RU"/>
        </w:rPr>
        <w:t>А</w:t>
      </w:r>
      <w:r w:rsidRPr="005C3314">
        <w:rPr>
          <w:rFonts w:eastAsia="Arial"/>
          <w:i w:val="0"/>
          <w:color w:val="000000"/>
          <w:lang w:eastAsia="ru-RU"/>
        </w:rPr>
        <w:t xml:space="preserve">ватара,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Аватара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>
        <w:rPr>
          <w:rFonts w:eastAsia="Arial"/>
          <w:i w:val="0"/>
          <w:color w:val="000000"/>
          <w:lang w:eastAsia="ru-RU"/>
        </w:rPr>
        <w:t xml:space="preserve"> это всё больше внутреннее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точки зрения </w:t>
      </w:r>
      <w:r>
        <w:rPr>
          <w:rFonts w:eastAsia="Arial"/>
          <w:i w:val="0"/>
          <w:color w:val="000000"/>
          <w:lang w:eastAsia="ru-RU"/>
        </w:rPr>
        <w:t>У</w:t>
      </w:r>
      <w:r w:rsidRPr="005C3314">
        <w:rPr>
          <w:rFonts w:eastAsia="Arial"/>
          <w:i w:val="0"/>
          <w:color w:val="000000"/>
          <w:lang w:eastAsia="ru-RU"/>
        </w:rPr>
        <w:t xml:space="preserve">чения </w:t>
      </w:r>
      <w:r>
        <w:rPr>
          <w:rFonts w:eastAsia="Arial"/>
          <w:i w:val="0"/>
          <w:color w:val="000000"/>
          <w:lang w:eastAsia="ru-RU"/>
        </w:rPr>
        <w:t>Синтеза</w:t>
      </w:r>
      <w:r w:rsidRPr="005C3314">
        <w:rPr>
          <w:rFonts w:eastAsia="Arial"/>
          <w:i w:val="0"/>
          <w:color w:val="000000"/>
          <w:lang w:eastAsia="ru-RU"/>
        </w:rPr>
        <w:t xml:space="preserve"> нам понятно,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это верим.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Что предлагается? Предлагается взять философский язык или оформить деятельность светским, логически выверенным языком.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есть, если ес</w:t>
      </w:r>
      <w:r>
        <w:rPr>
          <w:rFonts w:eastAsia="Arial"/>
          <w:i w:val="0"/>
          <w:color w:val="000000"/>
          <w:lang w:eastAsia="ru-RU"/>
        </w:rPr>
        <w:t>м</w:t>
      </w:r>
      <w:r w:rsidRPr="005C3314">
        <w:rPr>
          <w:rFonts w:eastAsia="Arial"/>
          <w:i w:val="0"/>
          <w:color w:val="000000"/>
          <w:lang w:eastAsia="ru-RU"/>
        </w:rPr>
        <w:t xml:space="preserve">ь </w:t>
      </w:r>
      <w:r>
        <w:rPr>
          <w:rFonts w:eastAsia="Arial"/>
          <w:i w:val="0"/>
          <w:color w:val="000000"/>
          <w:lang w:eastAsia="ru-RU"/>
        </w:rPr>
        <w:t>А</w:t>
      </w:r>
      <w:r w:rsidRPr="005C3314">
        <w:rPr>
          <w:rFonts w:eastAsia="Arial"/>
          <w:i w:val="0"/>
          <w:color w:val="000000"/>
          <w:lang w:eastAsia="ru-RU"/>
        </w:rPr>
        <w:t>ватар с</w:t>
      </w:r>
      <w:r>
        <w:rPr>
          <w:rFonts w:eastAsia="Arial"/>
          <w:i w:val="0"/>
          <w:color w:val="000000"/>
          <w:lang w:eastAsia="ru-RU"/>
        </w:rPr>
        <w:t xml:space="preserve"> О</w:t>
      </w:r>
      <w:r w:rsidRPr="005C3314">
        <w:rPr>
          <w:rFonts w:eastAsia="Arial"/>
          <w:i w:val="0"/>
          <w:color w:val="000000"/>
          <w:lang w:eastAsia="ru-RU"/>
        </w:rPr>
        <w:t>гнём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Ч</w:t>
      </w:r>
      <w:r w:rsidRPr="005C3314">
        <w:rPr>
          <w:rFonts w:eastAsia="Arial"/>
          <w:i w:val="0"/>
          <w:color w:val="000000"/>
          <w:lang w:eastAsia="ru-RU"/>
        </w:rPr>
        <w:t>астью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его выражаем, что это значит?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есть подумать, помозговать.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есть 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хватает определённой базы знаний практического применения</w:t>
      </w:r>
      <w:r>
        <w:rPr>
          <w:rFonts w:eastAsia="Arial"/>
          <w:i w:val="0"/>
          <w:color w:val="000000"/>
          <w:lang w:eastAsia="ru-RU"/>
        </w:rPr>
        <w:t xml:space="preserve"> и</w:t>
      </w:r>
      <w:r w:rsidRPr="005C3314">
        <w:rPr>
          <w:rFonts w:eastAsia="Arial"/>
          <w:i w:val="0"/>
          <w:color w:val="000000"/>
          <w:lang w:eastAsia="ru-RU"/>
        </w:rPr>
        <w:t xml:space="preserve"> реализации того, чем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занимаемся в</w:t>
      </w:r>
      <w:r>
        <w:rPr>
          <w:rFonts w:eastAsia="Arial"/>
          <w:i w:val="0"/>
          <w:color w:val="000000"/>
          <w:lang w:eastAsia="ru-RU"/>
        </w:rPr>
        <w:t xml:space="preserve"> У</w:t>
      </w:r>
      <w:r w:rsidRPr="005C3314">
        <w:rPr>
          <w:rFonts w:eastAsia="Arial"/>
          <w:i w:val="0"/>
          <w:color w:val="000000"/>
          <w:lang w:eastAsia="ru-RU"/>
        </w:rPr>
        <w:t xml:space="preserve">чении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интеза.</w:t>
      </w:r>
    </w:p>
    <w:p w14:paraId="6BE2A089" w14:textId="77777777" w:rsidR="00CE249A" w:rsidRPr="005C3314" w:rsidRDefault="00CE249A" w:rsidP="00876673">
      <w:pPr>
        <w:pStyle w:val="13"/>
        <w:ind w:left="0" w:firstLine="567"/>
        <w:rPr>
          <w:rFonts w:eastAsia="Arial"/>
          <w:i w:val="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вот, обращаясь к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каждому подразделению, </w:t>
      </w:r>
      <w:r w:rsidRPr="00FA676C">
        <w:rPr>
          <w:rFonts w:eastAsia="Arial"/>
          <w:b/>
          <w:i w:val="0"/>
          <w:color w:val="000000"/>
          <w:lang w:eastAsia="ru-RU"/>
        </w:rPr>
        <w:t>в деле, которое вы будете оформлять как Съезд подразделения ИВДИВО, нацелиться на светскую подачу тезисов, тем, практик, практической деятельности, с выводами, обобщениями</w:t>
      </w:r>
      <w:r>
        <w:rPr>
          <w:rFonts w:eastAsia="Arial"/>
          <w:b/>
          <w:i w:val="0"/>
          <w:color w:val="000000"/>
          <w:lang w:eastAsia="ru-RU"/>
        </w:rPr>
        <w:t>.</w:t>
      </w:r>
      <w:r w:rsidRPr="00FA676C">
        <w:rPr>
          <w:rFonts w:eastAsia="Arial"/>
          <w:b/>
          <w:i w:val="0"/>
          <w:color w:val="000000"/>
          <w:lang w:eastAsia="ru-RU"/>
        </w:rPr>
        <w:t xml:space="preserve"> Может быть, даже устремиться на то, чтобы появились доклады, которые можно было бы публиковать дальше, публиковать в значимых СМИ</w:t>
      </w:r>
      <w:r w:rsidRPr="005C3314">
        <w:rPr>
          <w:rFonts w:eastAsia="Arial"/>
          <w:i w:val="0"/>
          <w:color w:val="000000"/>
          <w:lang w:eastAsia="ru-RU"/>
        </w:rPr>
        <w:t>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просто между нами,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так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читаем, знаем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теме, </w:t>
      </w:r>
      <w:r>
        <w:rPr>
          <w:rFonts w:eastAsia="Arial"/>
          <w:i w:val="0"/>
          <w:color w:val="000000"/>
          <w:lang w:eastAsia="ru-RU"/>
        </w:rPr>
        <w:t xml:space="preserve">но </w:t>
      </w:r>
      <w:r w:rsidRPr="005C3314">
        <w:rPr>
          <w:rFonts w:eastAsia="Arial"/>
          <w:i w:val="0"/>
          <w:color w:val="000000"/>
          <w:lang w:eastAsia="ru-RU"/>
        </w:rPr>
        <w:t>чтобы это можно было отдавать дальше вовне человечеству, чтобы это было понятно, внятно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светски выглядело.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Спасибо.</w:t>
      </w:r>
    </w:p>
    <w:p w14:paraId="70359430" w14:textId="77777777" w:rsidR="00CE249A" w:rsidRPr="005C3314" w:rsidRDefault="00CE249A" w:rsidP="00876673">
      <w:pPr>
        <w:pStyle w:val="13"/>
        <w:spacing w:before="120"/>
        <w:ind w:left="0" w:firstLine="567"/>
        <w:rPr>
          <w:rFonts w:eastAsia="Arial"/>
          <w:i w:val="0"/>
          <w:lang w:eastAsia="ru-RU"/>
        </w:rPr>
      </w:pPr>
      <w:r>
        <w:rPr>
          <w:rFonts w:eastAsia="Arial"/>
          <w:i w:val="0"/>
          <w:color w:val="000000"/>
          <w:lang w:eastAsia="ru-RU"/>
        </w:rPr>
        <w:t>Л.А.</w:t>
      </w:r>
      <w:r w:rsidRPr="00314622">
        <w:rPr>
          <w:rFonts w:eastAsia="Arial"/>
          <w:i w:val="0"/>
          <w:color w:val="000000"/>
          <w:lang w:eastAsia="ru-RU"/>
        </w:rPr>
        <w:t xml:space="preserve">: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ещё</w:t>
      </w:r>
      <w:r>
        <w:rPr>
          <w:rFonts w:eastAsia="Arial"/>
          <w:i w:val="0"/>
          <w:color w:val="000000"/>
          <w:lang w:eastAsia="ru-RU"/>
        </w:rPr>
        <w:t xml:space="preserve"> на </w:t>
      </w:r>
      <w:r w:rsidRPr="005C3314">
        <w:rPr>
          <w:rFonts w:eastAsia="Arial"/>
          <w:i w:val="0"/>
          <w:color w:val="000000"/>
          <w:lang w:eastAsia="ru-RU"/>
        </w:rPr>
        <w:t>такой момент хотела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 обратить внимание</w:t>
      </w:r>
      <w:r>
        <w:rPr>
          <w:rFonts w:eastAsia="Arial"/>
          <w:i w:val="0"/>
          <w:color w:val="000000"/>
          <w:lang w:eastAsia="ru-RU"/>
        </w:rPr>
        <w:t>. В</w:t>
      </w:r>
      <w:r w:rsidRPr="005C3314">
        <w:rPr>
          <w:rFonts w:eastAsia="Arial"/>
          <w:i w:val="0"/>
          <w:color w:val="000000"/>
          <w:lang w:eastAsia="ru-RU"/>
        </w:rPr>
        <w:t>от для того, чтобы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вошли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такой следующий уровень работы,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сегодня много говорили 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подведении итогов каждого </w:t>
      </w:r>
      <w:r>
        <w:rPr>
          <w:rFonts w:eastAsia="Arial"/>
          <w:i w:val="0"/>
          <w:color w:val="000000"/>
          <w:lang w:eastAsia="ru-RU"/>
        </w:rPr>
        <w:t>Д</w:t>
      </w:r>
      <w:r w:rsidRPr="005C3314">
        <w:rPr>
          <w:rFonts w:eastAsia="Arial"/>
          <w:i w:val="0"/>
          <w:color w:val="000000"/>
          <w:lang w:eastAsia="ru-RU"/>
        </w:rPr>
        <w:t xml:space="preserve">олжностно </w:t>
      </w:r>
      <w:r>
        <w:rPr>
          <w:rFonts w:eastAsia="Arial"/>
          <w:i w:val="0"/>
          <w:color w:val="000000"/>
          <w:lang w:eastAsia="ru-RU"/>
        </w:rPr>
        <w:t>П</w:t>
      </w:r>
      <w:r w:rsidRPr="005C3314">
        <w:rPr>
          <w:rFonts w:eastAsia="Arial"/>
          <w:i w:val="0"/>
          <w:color w:val="000000"/>
          <w:lang w:eastAsia="ru-RU"/>
        </w:rPr>
        <w:t>олномочного. Хорошо было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бы перед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ъездом подвести любые значимые итоги, выявить любые аттестационные результаты, которые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достигли за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год</w:t>
      </w:r>
      <w:r>
        <w:rPr>
          <w:rFonts w:eastAsia="Arial"/>
          <w:i w:val="0"/>
          <w:color w:val="000000"/>
          <w:lang w:eastAsia="ru-RU"/>
        </w:rPr>
        <w:t>. П</w:t>
      </w:r>
      <w:r w:rsidRPr="005C3314">
        <w:rPr>
          <w:rFonts w:eastAsia="Arial"/>
          <w:i w:val="0"/>
          <w:color w:val="000000"/>
          <w:lang w:eastAsia="ru-RU"/>
        </w:rPr>
        <w:t xml:space="preserve">отому что, когда </w:t>
      </w:r>
      <w:r>
        <w:rPr>
          <w:rFonts w:eastAsia="Arial"/>
          <w:i w:val="0"/>
          <w:color w:val="000000"/>
          <w:lang w:eastAsia="ru-RU"/>
        </w:rPr>
        <w:t>д</w:t>
      </w:r>
      <w:r w:rsidRPr="005C3314">
        <w:rPr>
          <w:rFonts w:eastAsia="Arial"/>
          <w:i w:val="0"/>
          <w:color w:val="000000"/>
          <w:lang w:eastAsia="ru-RU"/>
        </w:rPr>
        <w:t>аётся что-то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два года,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вами </w:t>
      </w:r>
      <w:r>
        <w:rPr>
          <w:rFonts w:eastAsia="Arial"/>
          <w:i w:val="0"/>
          <w:color w:val="000000"/>
          <w:lang w:eastAsia="ru-RU"/>
        </w:rPr>
        <w:t xml:space="preserve">из </w:t>
      </w:r>
      <w:r w:rsidRPr="005C3314">
        <w:rPr>
          <w:rFonts w:eastAsia="Arial"/>
          <w:i w:val="0"/>
          <w:color w:val="000000"/>
          <w:lang w:eastAsia="ru-RU"/>
        </w:rPr>
        <w:t>синтеза знаем</w:t>
      </w:r>
      <w:r>
        <w:rPr>
          <w:rFonts w:eastAsia="Arial"/>
          <w:i w:val="0"/>
          <w:color w:val="000000"/>
          <w:lang w:eastAsia="ru-RU"/>
        </w:rPr>
        <w:t>, р</w:t>
      </w:r>
      <w:r w:rsidRPr="005C3314">
        <w:rPr>
          <w:rFonts w:eastAsia="Arial"/>
          <w:i w:val="0"/>
          <w:color w:val="000000"/>
          <w:lang w:eastAsia="ru-RU"/>
        </w:rPr>
        <w:t xml:space="preserve">аботает чётко </w:t>
      </w:r>
      <w:r>
        <w:rPr>
          <w:rFonts w:eastAsia="Arial"/>
          <w:i w:val="0"/>
          <w:color w:val="000000"/>
          <w:lang w:eastAsia="ru-RU"/>
        </w:rPr>
        <w:t>о</w:t>
      </w:r>
      <w:r w:rsidRPr="005C3314">
        <w:rPr>
          <w:rFonts w:eastAsia="Arial"/>
          <w:i w:val="0"/>
          <w:color w:val="000000"/>
          <w:lang w:eastAsia="ru-RU"/>
        </w:rPr>
        <w:t>м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огонь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материя.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вот первый год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отработали,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сейчас можем выявить какие-то результаты.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второй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к</w:t>
      </w:r>
      <w:r w:rsidRPr="005C3314">
        <w:rPr>
          <w:rFonts w:eastAsia="Arial"/>
          <w:i w:val="0"/>
          <w:color w:val="000000"/>
          <w:lang w:eastAsia="ru-RU"/>
        </w:rPr>
        <w:t>огда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можем войти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новый огонь на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>ъезде подразделения И</w:t>
      </w:r>
      <w:r>
        <w:rPr>
          <w:rFonts w:eastAsia="Arial"/>
          <w:i w:val="0"/>
          <w:color w:val="000000"/>
          <w:lang w:eastAsia="ru-RU"/>
        </w:rPr>
        <w:t>ВДИВО,</w:t>
      </w:r>
      <w:r w:rsidRPr="005C3314">
        <w:rPr>
          <w:rFonts w:eastAsia="Arial"/>
          <w:i w:val="0"/>
          <w:color w:val="000000"/>
          <w:lang w:eastAsia="ru-RU"/>
        </w:rPr>
        <w:t xml:space="preserve"> чтобы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этом разобраться</w:t>
      </w:r>
      <w:r>
        <w:rPr>
          <w:rFonts w:eastAsia="Arial"/>
          <w:i w:val="0"/>
          <w:color w:val="000000"/>
          <w:lang w:eastAsia="ru-RU"/>
        </w:rPr>
        <w:t xml:space="preserve"> и </w:t>
      </w:r>
      <w:r w:rsidRPr="005C3314">
        <w:rPr>
          <w:rFonts w:eastAsia="Arial"/>
          <w:i w:val="0"/>
          <w:color w:val="000000"/>
          <w:lang w:eastAsia="ru-RU"/>
        </w:rPr>
        <w:t>двигаться дальше.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следующий момент, 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хотела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 ещё обратить внимание, что помимо четырёх линий, которые были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прошлом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 xml:space="preserve">ъезде,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ъезде подразделений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нас был пятый день,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котором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разбирали вообще стратегию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оветов.</w:t>
      </w:r>
    </w:p>
    <w:p w14:paraId="5282EF58" w14:textId="77777777" w:rsidR="00CE249A" w:rsidRPr="005C3314" w:rsidRDefault="00CE249A" w:rsidP="00876673">
      <w:pPr>
        <w:pStyle w:val="13"/>
        <w:ind w:left="0" w:firstLine="567"/>
        <w:rPr>
          <w:rFonts w:eastAsia="Arial"/>
          <w:i w:val="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вот 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здесь хотела обратить внимание, особенно вот небольшие подразделения, очень часто идёт такое, знаете, ассоциация, что вот есть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 xml:space="preserve">овет </w:t>
      </w:r>
      <w:r>
        <w:rPr>
          <w:rFonts w:eastAsia="Arial"/>
          <w:i w:val="0"/>
          <w:color w:val="000000"/>
          <w:lang w:eastAsia="ru-RU"/>
        </w:rPr>
        <w:t>И</w:t>
      </w:r>
      <w:r w:rsidRPr="005C3314">
        <w:rPr>
          <w:rFonts w:eastAsia="Arial"/>
          <w:i w:val="0"/>
          <w:color w:val="000000"/>
          <w:lang w:eastAsia="ru-RU"/>
        </w:rPr>
        <w:t xml:space="preserve">значально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 xml:space="preserve">ышестоящего </w:t>
      </w:r>
      <w:r>
        <w:rPr>
          <w:rFonts w:eastAsia="Arial"/>
          <w:i w:val="0"/>
          <w:color w:val="000000"/>
          <w:lang w:eastAsia="ru-RU"/>
        </w:rPr>
        <w:t>О</w:t>
      </w:r>
      <w:r w:rsidRPr="005C3314">
        <w:rPr>
          <w:rFonts w:eastAsia="Arial"/>
          <w:i w:val="0"/>
          <w:color w:val="000000"/>
          <w:lang w:eastAsia="ru-RU"/>
        </w:rPr>
        <w:t>тца, но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большому счёту по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количеству он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же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является подразделением.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вот даже если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вас такое небольшое подразделение,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всё равно нужно увидеть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различить стратегию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овета</w:t>
      </w:r>
      <w:r>
        <w:rPr>
          <w:rFonts w:eastAsia="Arial"/>
          <w:i w:val="0"/>
          <w:color w:val="000000"/>
          <w:lang w:eastAsia="ru-RU"/>
        </w:rPr>
        <w:t xml:space="preserve"> и </w:t>
      </w:r>
      <w:r w:rsidRPr="005C3314">
        <w:rPr>
          <w:rFonts w:eastAsia="Arial"/>
          <w:i w:val="0"/>
          <w:color w:val="000000"/>
          <w:lang w:eastAsia="ru-RU"/>
        </w:rPr>
        <w:t>её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деятельность, пот</w:t>
      </w:r>
      <w:r>
        <w:rPr>
          <w:rFonts w:eastAsia="Arial"/>
          <w:i w:val="0"/>
          <w:color w:val="000000"/>
          <w:lang w:eastAsia="ru-RU"/>
        </w:rPr>
        <w:t>ому что всё-таки это обозначено,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 xml:space="preserve">овет </w:t>
      </w:r>
      <w:r>
        <w:rPr>
          <w:rFonts w:eastAsia="Arial"/>
          <w:i w:val="0"/>
          <w:color w:val="000000"/>
          <w:lang w:eastAsia="ru-RU"/>
        </w:rPr>
        <w:t>И</w:t>
      </w:r>
      <w:r w:rsidRPr="005C3314">
        <w:rPr>
          <w:rFonts w:eastAsia="Arial"/>
          <w:i w:val="0"/>
          <w:color w:val="000000"/>
          <w:lang w:eastAsia="ru-RU"/>
        </w:rPr>
        <w:t xml:space="preserve">значально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 xml:space="preserve">ышестоящего </w:t>
      </w:r>
      <w:r>
        <w:rPr>
          <w:rFonts w:eastAsia="Arial"/>
          <w:i w:val="0"/>
          <w:color w:val="000000"/>
          <w:lang w:eastAsia="ru-RU"/>
        </w:rPr>
        <w:t>О</w:t>
      </w:r>
      <w:r w:rsidRPr="005C3314">
        <w:rPr>
          <w:rFonts w:eastAsia="Arial"/>
          <w:i w:val="0"/>
          <w:color w:val="000000"/>
          <w:lang w:eastAsia="ru-RU"/>
        </w:rPr>
        <w:t>тца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подразделени</w:t>
      </w:r>
      <w:r>
        <w:rPr>
          <w:rFonts w:eastAsia="Arial"/>
          <w:i w:val="0"/>
          <w:color w:val="000000"/>
          <w:lang w:eastAsia="ru-RU"/>
        </w:rPr>
        <w:t>е. Ч</w:t>
      </w:r>
      <w:r w:rsidRPr="005C3314">
        <w:rPr>
          <w:rFonts w:eastAsia="Arial"/>
          <w:i w:val="0"/>
          <w:color w:val="000000"/>
          <w:lang w:eastAsia="ru-RU"/>
        </w:rPr>
        <w:t>тобы вот эти два явления, как две руки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Синтез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подразделени</w:t>
      </w:r>
      <w:r>
        <w:rPr>
          <w:rFonts w:eastAsia="Arial"/>
          <w:i w:val="0"/>
          <w:color w:val="000000"/>
          <w:lang w:eastAsia="ru-RU"/>
        </w:rPr>
        <w:t>е,</w:t>
      </w:r>
      <w:r w:rsidRPr="005C3314">
        <w:rPr>
          <w:rFonts w:eastAsia="Arial"/>
          <w:i w:val="0"/>
          <w:color w:val="000000"/>
          <w:lang w:eastAsia="ru-RU"/>
        </w:rPr>
        <w:t xml:space="preserve"> работали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территории</w:t>
      </w:r>
      <w:r>
        <w:rPr>
          <w:rFonts w:eastAsia="Arial"/>
          <w:i w:val="0"/>
          <w:color w:val="000000"/>
          <w:lang w:eastAsia="ru-RU"/>
        </w:rPr>
        <w:t>, и Аватар Синтеза</w:t>
      </w:r>
      <w:r w:rsidRPr="005C3314">
        <w:rPr>
          <w:rFonts w:eastAsia="Arial"/>
          <w:i w:val="0"/>
          <w:color w:val="000000"/>
          <w:lang w:eastAsia="ru-RU"/>
        </w:rPr>
        <w:t xml:space="preserve"> мог выражаться, </w:t>
      </w:r>
      <w:r>
        <w:rPr>
          <w:rFonts w:eastAsia="Arial"/>
          <w:i w:val="0"/>
          <w:color w:val="000000"/>
          <w:lang w:eastAsia="ru-RU"/>
        </w:rPr>
        <w:t>и И</w:t>
      </w:r>
      <w:r w:rsidRPr="005C3314">
        <w:rPr>
          <w:rFonts w:eastAsia="Arial"/>
          <w:i w:val="0"/>
          <w:color w:val="000000"/>
          <w:lang w:eastAsia="ru-RU"/>
        </w:rPr>
        <w:t xml:space="preserve">значально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 xml:space="preserve">ышестоящий </w:t>
      </w:r>
      <w:r>
        <w:rPr>
          <w:rFonts w:eastAsia="Arial"/>
          <w:i w:val="0"/>
          <w:color w:val="000000"/>
          <w:lang w:eastAsia="ru-RU"/>
        </w:rPr>
        <w:t>От</w:t>
      </w:r>
      <w:r w:rsidRPr="005C3314">
        <w:rPr>
          <w:rFonts w:eastAsia="Arial"/>
          <w:i w:val="0"/>
          <w:color w:val="000000"/>
          <w:lang w:eastAsia="ru-RU"/>
        </w:rPr>
        <w:t xml:space="preserve">ец </w:t>
      </w:r>
      <w:r>
        <w:rPr>
          <w:rFonts w:eastAsia="Arial"/>
          <w:i w:val="0"/>
          <w:color w:val="000000"/>
          <w:lang w:eastAsia="ru-RU"/>
        </w:rPr>
        <w:t xml:space="preserve">и </w:t>
      </w:r>
      <w:r w:rsidRPr="005C3314">
        <w:rPr>
          <w:rFonts w:eastAsia="Arial"/>
          <w:i w:val="0"/>
          <w:color w:val="000000"/>
          <w:lang w:eastAsia="ru-RU"/>
        </w:rPr>
        <w:t>линией подразделения</w:t>
      </w:r>
      <w:r>
        <w:rPr>
          <w:rFonts w:eastAsia="Arial"/>
          <w:i w:val="0"/>
          <w:color w:val="000000"/>
          <w:lang w:eastAsia="ru-RU"/>
        </w:rPr>
        <w:t>. Д</w:t>
      </w:r>
      <w:r w:rsidRPr="005C3314">
        <w:rPr>
          <w:rFonts w:eastAsia="Arial"/>
          <w:i w:val="0"/>
          <w:color w:val="000000"/>
          <w:lang w:eastAsia="ru-RU"/>
        </w:rPr>
        <w:t>ля этого нужно стратегическое обоснование деятельности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план</w:t>
      </w:r>
      <w:r>
        <w:rPr>
          <w:rFonts w:eastAsia="Arial"/>
          <w:i w:val="0"/>
          <w:color w:val="000000"/>
          <w:lang w:eastAsia="ru-RU"/>
        </w:rPr>
        <w:t>ы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линии </w:t>
      </w:r>
      <w:r>
        <w:rPr>
          <w:rFonts w:eastAsia="Arial"/>
          <w:i w:val="0"/>
          <w:color w:val="000000"/>
          <w:lang w:eastAsia="ru-RU"/>
        </w:rPr>
        <w:t>Со</w:t>
      </w:r>
      <w:r w:rsidRPr="005C3314">
        <w:rPr>
          <w:rFonts w:eastAsia="Arial"/>
          <w:i w:val="0"/>
          <w:color w:val="000000"/>
          <w:lang w:eastAsia="ru-RU"/>
        </w:rPr>
        <w:t>ветов.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если даже хотя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бы только один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 xml:space="preserve">овет </w:t>
      </w:r>
      <w:r>
        <w:rPr>
          <w:rFonts w:eastAsia="Arial"/>
          <w:i w:val="0"/>
          <w:color w:val="000000"/>
          <w:lang w:eastAsia="ru-RU"/>
        </w:rPr>
        <w:t>И</w:t>
      </w:r>
      <w:r w:rsidRPr="005C3314">
        <w:rPr>
          <w:rFonts w:eastAsia="Arial"/>
          <w:i w:val="0"/>
          <w:color w:val="000000"/>
          <w:lang w:eastAsia="ru-RU"/>
        </w:rPr>
        <w:t xml:space="preserve">значально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 xml:space="preserve">ышестоящего </w:t>
      </w:r>
      <w:r>
        <w:rPr>
          <w:rFonts w:eastAsia="Arial"/>
          <w:i w:val="0"/>
          <w:color w:val="000000"/>
          <w:lang w:eastAsia="ru-RU"/>
        </w:rPr>
        <w:t>О</w:t>
      </w:r>
      <w:r w:rsidRPr="005C3314">
        <w:rPr>
          <w:rFonts w:eastAsia="Arial"/>
          <w:i w:val="0"/>
          <w:color w:val="000000"/>
          <w:lang w:eastAsia="ru-RU"/>
        </w:rPr>
        <w:t xml:space="preserve">тца, значит, это должно быть две стратегии. Если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оветов больше, значит,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должны чётко увидеть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вот это </w:t>
      </w:r>
      <w:r>
        <w:rPr>
          <w:rFonts w:eastAsia="Arial"/>
          <w:i w:val="0"/>
          <w:color w:val="000000"/>
          <w:lang w:eastAsia="ru-RU"/>
        </w:rPr>
        <w:t>к</w:t>
      </w:r>
      <w:r w:rsidRPr="005C3314">
        <w:rPr>
          <w:rFonts w:eastAsia="Arial"/>
          <w:i w:val="0"/>
          <w:color w:val="000000"/>
          <w:lang w:eastAsia="ru-RU"/>
        </w:rPr>
        <w:t xml:space="preserve">оличество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оветов, которых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нас сегодня шесть, насколько 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понимаю,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новом составе, что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синтезирует новое явление подразделения.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Вот обратите тоже, пожалуйста,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это внимание. Благодарю.</w:t>
      </w:r>
    </w:p>
    <w:p w14:paraId="0424F131" w14:textId="77777777" w:rsidR="00CE249A" w:rsidRDefault="00CE249A" w:rsidP="00876673">
      <w:pPr>
        <w:pStyle w:val="13"/>
        <w:spacing w:before="120"/>
        <w:ind w:left="0" w:firstLine="567"/>
        <w:rPr>
          <w:rFonts w:eastAsia="Arial"/>
          <w:i w:val="0"/>
          <w:color w:val="000000"/>
          <w:lang w:eastAsia="ru-RU"/>
        </w:rPr>
      </w:pPr>
      <w:r>
        <w:rPr>
          <w:rFonts w:eastAsia="Arial"/>
          <w:i w:val="0"/>
          <w:color w:val="000000"/>
          <w:lang w:eastAsia="ru-RU"/>
        </w:rPr>
        <w:t>А.К.</w:t>
      </w:r>
      <w:r w:rsidRPr="001B5099">
        <w:rPr>
          <w:rFonts w:eastAsia="Arial"/>
          <w:i w:val="0"/>
          <w:color w:val="000000"/>
          <w:lang w:eastAsia="ru-RU"/>
        </w:rPr>
        <w:t>:</w:t>
      </w:r>
      <w:r>
        <w:rPr>
          <w:rFonts w:eastAsia="Arial"/>
          <w:i w:val="0"/>
          <w:color w:val="000000"/>
          <w:lang w:eastAsia="ru-RU"/>
        </w:rPr>
        <w:t xml:space="preserve"> И </w:t>
      </w:r>
      <w:r w:rsidRPr="005C3314">
        <w:rPr>
          <w:rFonts w:eastAsia="Arial"/>
          <w:i w:val="0"/>
          <w:color w:val="000000"/>
          <w:lang w:eastAsia="ru-RU"/>
        </w:rPr>
        <w:t>маленькое дополнение. Хотелось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 ещё предложить всем</w:t>
      </w:r>
      <w:r>
        <w:rPr>
          <w:rFonts w:eastAsia="Arial"/>
          <w:i w:val="0"/>
          <w:color w:val="000000"/>
          <w:lang w:eastAsia="ru-RU"/>
        </w:rPr>
        <w:t xml:space="preserve"> на</w:t>
      </w:r>
      <w:r w:rsidRPr="005C3314">
        <w:rPr>
          <w:rFonts w:eastAsia="Arial"/>
          <w:i w:val="0"/>
          <w:color w:val="000000"/>
          <w:lang w:eastAsia="ru-RU"/>
        </w:rPr>
        <w:t xml:space="preserve"> устремление, чтобы в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>ъездах 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было тех, кто отмалчивается, чтобы выступили все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попробовали вообще свои силы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общественных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>ыступлениях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команду,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подразделение</w:t>
      </w:r>
      <w:r>
        <w:rPr>
          <w:rFonts w:eastAsia="Arial"/>
          <w:i w:val="0"/>
          <w:color w:val="000000"/>
          <w:lang w:eastAsia="ru-RU"/>
        </w:rPr>
        <w:t>, научиться говорить,</w:t>
      </w:r>
      <w:r w:rsidRPr="005C3314">
        <w:rPr>
          <w:rFonts w:eastAsia="Arial"/>
          <w:i w:val="0"/>
          <w:color w:val="000000"/>
          <w:lang w:eastAsia="ru-RU"/>
        </w:rPr>
        <w:t xml:space="preserve"> вот как сегодня Кира сказала, философским языком</w:t>
      </w:r>
      <w:r>
        <w:rPr>
          <w:rFonts w:eastAsia="Arial"/>
          <w:i w:val="0"/>
          <w:color w:val="000000"/>
          <w:lang w:eastAsia="ru-RU"/>
        </w:rPr>
        <w:t>.</w:t>
      </w:r>
      <w:r w:rsidRPr="005C3314">
        <w:rPr>
          <w:rFonts w:eastAsia="Arial"/>
          <w:i w:val="0"/>
          <w:color w:val="000000"/>
          <w:lang w:eastAsia="ru-RU"/>
        </w:rPr>
        <w:t xml:space="preserve"> Потому </w:t>
      </w:r>
      <w:proofErr w:type="gramStart"/>
      <w:r w:rsidRPr="005C3314">
        <w:rPr>
          <w:rFonts w:eastAsia="Arial"/>
          <w:i w:val="0"/>
          <w:color w:val="000000"/>
          <w:lang w:eastAsia="ru-RU"/>
        </w:rPr>
        <w:t>что</w:t>
      </w:r>
      <w:proofErr w:type="gramEnd"/>
      <w:r w:rsidRPr="005C3314">
        <w:rPr>
          <w:rFonts w:eastAsia="Arial"/>
          <w:i w:val="0"/>
          <w:color w:val="000000"/>
          <w:lang w:eastAsia="ru-RU"/>
        </w:rPr>
        <w:t xml:space="preserve"> просто слушая, сидя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кресле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то,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как выступают другие, </w:t>
      </w:r>
      <w:proofErr w:type="gramStart"/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одной стороны</w:t>
      </w:r>
      <w:proofErr w:type="gramEnd"/>
      <w:r>
        <w:rPr>
          <w:rFonts w:eastAsia="Arial"/>
          <w:i w:val="0"/>
          <w:color w:val="000000"/>
          <w:lang w:eastAsia="ru-RU"/>
        </w:rPr>
        <w:t xml:space="preserve"> копится опыт, это здорово, но с</w:t>
      </w:r>
      <w:r w:rsidRPr="005C3314">
        <w:rPr>
          <w:rFonts w:eastAsia="Arial"/>
          <w:i w:val="0"/>
          <w:color w:val="000000"/>
          <w:lang w:eastAsia="ru-RU"/>
        </w:rPr>
        <w:t>ам</w:t>
      </w:r>
      <w:r>
        <w:rPr>
          <w:rFonts w:eastAsia="Arial"/>
          <w:i w:val="0"/>
          <w:color w:val="000000"/>
          <w:lang w:eastAsia="ru-RU"/>
        </w:rPr>
        <w:t xml:space="preserve">а </w:t>
      </w:r>
      <w:r w:rsidRPr="005C3314">
        <w:rPr>
          <w:rFonts w:eastAsia="Arial"/>
          <w:i w:val="0"/>
          <w:color w:val="000000"/>
          <w:lang w:eastAsia="ru-RU"/>
        </w:rPr>
        <w:t>практика наступает именно тогда, когда вы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выходите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сцену или за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трибуну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начинаете говорить.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вот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этот момент включается, кстати говоря, вот ещё одно действие.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говорили про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 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том, что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должны явить собой, выразить </w:t>
      </w:r>
      <w:r>
        <w:rPr>
          <w:rFonts w:eastAsia="Arial"/>
          <w:i w:val="0"/>
          <w:color w:val="000000"/>
          <w:lang w:eastAsia="ru-RU"/>
        </w:rPr>
        <w:t>Изначально Вышестоящего Аватара Синтеза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Кут Хуми</w:t>
      </w:r>
      <w:r w:rsidRPr="005C3314">
        <w:rPr>
          <w:rFonts w:eastAsia="Arial"/>
          <w:i w:val="0"/>
          <w:color w:val="000000"/>
          <w:lang w:eastAsia="ru-RU"/>
        </w:rPr>
        <w:t>. И</w:t>
      </w:r>
      <w:r>
        <w:rPr>
          <w:rFonts w:eastAsia="Arial"/>
          <w:i w:val="0"/>
          <w:color w:val="000000"/>
          <w:lang w:eastAsia="ru-RU"/>
        </w:rPr>
        <w:t xml:space="preserve"> </w:t>
      </w:r>
      <w:proofErr w:type="gramStart"/>
      <w:r w:rsidRPr="005C3314">
        <w:rPr>
          <w:rFonts w:eastAsia="Arial"/>
          <w:i w:val="0"/>
          <w:color w:val="000000"/>
          <w:lang w:eastAsia="ru-RU"/>
        </w:rPr>
        <w:t>вот активн</w:t>
      </w:r>
      <w:r>
        <w:rPr>
          <w:rFonts w:eastAsia="Arial"/>
          <w:i w:val="0"/>
          <w:color w:val="000000"/>
          <w:lang w:eastAsia="ru-RU"/>
        </w:rPr>
        <w:t>ое</w:t>
      </w:r>
      <w:proofErr w:type="gramEnd"/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пассивно</w:t>
      </w:r>
      <w:r>
        <w:rPr>
          <w:rFonts w:eastAsia="Arial"/>
          <w:i w:val="0"/>
          <w:color w:val="000000"/>
          <w:lang w:eastAsia="ru-RU"/>
        </w:rPr>
        <w:t>е е</w:t>
      </w:r>
      <w:r w:rsidRPr="005C3314">
        <w:rPr>
          <w:rFonts w:eastAsia="Arial"/>
          <w:i w:val="0"/>
          <w:color w:val="000000"/>
          <w:lang w:eastAsia="ru-RU"/>
        </w:rPr>
        <w:t xml:space="preserve">сть явление </w:t>
      </w:r>
      <w:r>
        <w:rPr>
          <w:rFonts w:eastAsia="Arial"/>
          <w:i w:val="0"/>
          <w:color w:val="000000"/>
          <w:lang w:eastAsia="ru-RU"/>
        </w:rPr>
        <w:t>Изначально Вышестоящих Аватаров Синтеза. Пассивное –</w:t>
      </w:r>
      <w:r w:rsidRPr="005C3314">
        <w:rPr>
          <w:rFonts w:eastAsia="Arial"/>
          <w:i w:val="0"/>
          <w:color w:val="000000"/>
          <w:lang w:eastAsia="ru-RU"/>
        </w:rPr>
        <w:t xml:space="preserve"> когда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сидим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кресле,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присутствуем,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слушаем,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понимаем.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Активное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когда нами начина</w:t>
      </w:r>
      <w:r>
        <w:rPr>
          <w:rFonts w:eastAsia="Arial"/>
          <w:i w:val="0"/>
          <w:color w:val="000000"/>
          <w:lang w:eastAsia="ru-RU"/>
        </w:rPr>
        <w:t>ю</w:t>
      </w:r>
      <w:r w:rsidRPr="005C3314">
        <w:rPr>
          <w:rFonts w:eastAsia="Arial"/>
          <w:i w:val="0"/>
          <w:color w:val="000000"/>
          <w:lang w:eastAsia="ru-RU"/>
        </w:rPr>
        <w:t xml:space="preserve">т действовать </w:t>
      </w:r>
      <w:r>
        <w:rPr>
          <w:rFonts w:eastAsia="Arial"/>
          <w:i w:val="0"/>
          <w:color w:val="000000"/>
          <w:lang w:eastAsia="ru-RU"/>
        </w:rPr>
        <w:t>А</w:t>
      </w:r>
      <w:r w:rsidRPr="005C3314">
        <w:rPr>
          <w:rFonts w:eastAsia="Arial"/>
          <w:i w:val="0"/>
          <w:color w:val="000000"/>
          <w:lang w:eastAsia="ru-RU"/>
        </w:rPr>
        <w:t>ватар</w:t>
      </w:r>
      <w:r>
        <w:rPr>
          <w:rFonts w:eastAsia="Arial"/>
          <w:i w:val="0"/>
          <w:color w:val="000000"/>
          <w:lang w:eastAsia="ru-RU"/>
        </w:rPr>
        <w:t>ы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интеза, это во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время действия. </w:t>
      </w:r>
    </w:p>
    <w:p w14:paraId="18459FB2" w14:textId="77777777" w:rsidR="00CE249A" w:rsidRPr="005C3314" w:rsidRDefault="00CE249A" w:rsidP="00876673">
      <w:pPr>
        <w:pStyle w:val="13"/>
        <w:ind w:left="0" w:firstLine="567"/>
        <w:rPr>
          <w:rFonts w:eastAsia="Arial"/>
          <w:i w:val="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вот выступление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это одно из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тех направлений, где можно </w:t>
      </w:r>
      <w:r>
        <w:rPr>
          <w:rFonts w:eastAsia="Arial"/>
          <w:i w:val="0"/>
          <w:color w:val="000000"/>
          <w:lang w:eastAsia="ru-RU"/>
        </w:rPr>
        <w:t xml:space="preserve">не </w:t>
      </w:r>
      <w:r w:rsidRPr="005C3314">
        <w:rPr>
          <w:rFonts w:eastAsia="Arial"/>
          <w:i w:val="0"/>
          <w:color w:val="000000"/>
          <w:lang w:eastAsia="ru-RU"/>
        </w:rPr>
        <w:t>только потренироваться, 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войти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активное, ипостасное явление </w:t>
      </w:r>
      <w:r>
        <w:rPr>
          <w:rFonts w:eastAsia="Arial"/>
          <w:i w:val="0"/>
          <w:color w:val="000000"/>
          <w:lang w:eastAsia="ru-RU"/>
        </w:rPr>
        <w:t>И</w:t>
      </w:r>
      <w:r w:rsidRPr="005C3314">
        <w:rPr>
          <w:rFonts w:eastAsia="Arial"/>
          <w:i w:val="0"/>
          <w:color w:val="000000"/>
          <w:lang w:eastAsia="ru-RU"/>
        </w:rPr>
        <w:t xml:space="preserve">значально </w:t>
      </w:r>
      <w:r>
        <w:rPr>
          <w:rFonts w:eastAsia="Arial"/>
          <w:i w:val="0"/>
          <w:color w:val="000000"/>
          <w:lang w:eastAsia="ru-RU"/>
        </w:rPr>
        <w:t>Выше</w:t>
      </w:r>
      <w:r w:rsidRPr="005C3314">
        <w:rPr>
          <w:rFonts w:eastAsia="Arial"/>
          <w:i w:val="0"/>
          <w:color w:val="000000"/>
          <w:lang w:eastAsia="ru-RU"/>
        </w:rPr>
        <w:t xml:space="preserve">стоящего </w:t>
      </w:r>
      <w:r>
        <w:rPr>
          <w:rFonts w:eastAsia="Arial"/>
          <w:i w:val="0"/>
          <w:color w:val="000000"/>
          <w:lang w:eastAsia="ru-RU"/>
        </w:rPr>
        <w:t>А</w:t>
      </w:r>
      <w:r w:rsidRPr="005C3314">
        <w:rPr>
          <w:rFonts w:eastAsia="Arial"/>
          <w:i w:val="0"/>
          <w:color w:val="000000"/>
          <w:lang w:eastAsia="ru-RU"/>
        </w:rPr>
        <w:t>ватара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 xml:space="preserve">интеза </w:t>
      </w:r>
      <w:r>
        <w:rPr>
          <w:rFonts w:eastAsia="Arial"/>
          <w:i w:val="0"/>
          <w:color w:val="000000"/>
          <w:lang w:eastAsia="ru-RU"/>
        </w:rPr>
        <w:t>Кут Хуми,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И</w:t>
      </w:r>
      <w:r w:rsidRPr="005C3314">
        <w:rPr>
          <w:rFonts w:eastAsia="Arial"/>
          <w:i w:val="0"/>
          <w:color w:val="000000"/>
          <w:lang w:eastAsia="ru-RU"/>
        </w:rPr>
        <w:t xml:space="preserve">значально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 xml:space="preserve">ышестоящего </w:t>
      </w:r>
      <w:r>
        <w:rPr>
          <w:rFonts w:eastAsia="Arial"/>
          <w:i w:val="0"/>
          <w:color w:val="000000"/>
          <w:lang w:eastAsia="ru-RU"/>
        </w:rPr>
        <w:t>О</w:t>
      </w:r>
      <w:r w:rsidRPr="005C3314">
        <w:rPr>
          <w:rFonts w:eastAsia="Arial"/>
          <w:i w:val="0"/>
          <w:color w:val="000000"/>
          <w:lang w:eastAsia="ru-RU"/>
        </w:rPr>
        <w:t>тца, которое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сказала, что оно бывает очень частым</w:t>
      </w:r>
      <w:r>
        <w:rPr>
          <w:rFonts w:eastAsia="Arial"/>
          <w:i w:val="0"/>
          <w:color w:val="000000"/>
          <w:lang w:eastAsia="ru-RU"/>
        </w:rPr>
        <w:t xml:space="preserve">. И </w:t>
      </w:r>
      <w:r w:rsidRPr="005C3314">
        <w:rPr>
          <w:rFonts w:eastAsia="Arial"/>
          <w:i w:val="0"/>
          <w:color w:val="000000"/>
          <w:lang w:eastAsia="ru-RU"/>
        </w:rPr>
        <w:t>вот на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>ъезде это будет достаточно сильное состояние, которое можно будет ещё развернуть всему человечеству Планеты Земля.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Поэтому </w:t>
      </w:r>
      <w:r>
        <w:rPr>
          <w:rFonts w:eastAsia="Arial"/>
          <w:i w:val="0"/>
          <w:color w:val="000000"/>
          <w:lang w:eastAsia="ru-RU"/>
        </w:rPr>
        <w:t xml:space="preserve">я </w:t>
      </w:r>
      <w:r w:rsidRPr="005C3314">
        <w:rPr>
          <w:rFonts w:eastAsia="Arial"/>
          <w:i w:val="0"/>
          <w:color w:val="000000"/>
          <w:lang w:eastAsia="ru-RU"/>
        </w:rPr>
        <w:t>предлагаю, чтобы все подготовились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было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подразделениях тех, кто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 остался незамеченным, неуслышанным</w:t>
      </w:r>
      <w:r>
        <w:rPr>
          <w:rFonts w:eastAsia="Arial"/>
          <w:i w:val="0"/>
          <w:color w:val="000000"/>
          <w:lang w:eastAsia="ru-RU"/>
        </w:rPr>
        <w:t>.</w:t>
      </w:r>
      <w:r w:rsidRPr="005C3314">
        <w:rPr>
          <w:rFonts w:eastAsia="Arial"/>
          <w:i w:val="0"/>
          <w:color w:val="000000"/>
          <w:lang w:eastAsia="ru-RU"/>
        </w:rPr>
        <w:t xml:space="preserve"> Поэтому это 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обязательств</w:t>
      </w:r>
      <w:r>
        <w:rPr>
          <w:rFonts w:eastAsia="Arial"/>
          <w:i w:val="0"/>
          <w:color w:val="000000"/>
          <w:lang w:eastAsia="ru-RU"/>
        </w:rPr>
        <w:t>о</w:t>
      </w:r>
      <w:r w:rsidRPr="005C3314">
        <w:rPr>
          <w:rFonts w:eastAsia="Arial"/>
          <w:i w:val="0"/>
          <w:color w:val="000000"/>
          <w:lang w:eastAsia="ru-RU"/>
        </w:rPr>
        <w:t>, но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предложение. Есть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ли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кого-то ещё дополнения?</w:t>
      </w:r>
    </w:p>
    <w:p w14:paraId="420C40A9" w14:textId="77777777" w:rsidR="00CE249A" w:rsidRPr="005C3314" w:rsidRDefault="00CE249A" w:rsidP="00876673">
      <w:pPr>
        <w:pStyle w:val="13"/>
        <w:spacing w:before="120"/>
        <w:ind w:left="0" w:firstLine="567"/>
        <w:rPr>
          <w:rFonts w:eastAsia="Arial"/>
          <w:i w:val="0"/>
          <w:lang w:eastAsia="ru-RU"/>
        </w:rPr>
      </w:pPr>
      <w:r>
        <w:rPr>
          <w:rFonts w:eastAsia="Arial"/>
          <w:i w:val="0"/>
          <w:color w:val="000000"/>
          <w:lang w:eastAsia="ru-RU"/>
        </w:rPr>
        <w:t>Д.Р.</w:t>
      </w:r>
      <w:r w:rsidRPr="00517A34">
        <w:rPr>
          <w:rFonts w:eastAsia="Arial"/>
          <w:i w:val="0"/>
          <w:color w:val="000000"/>
          <w:lang w:eastAsia="ru-RU"/>
        </w:rPr>
        <w:t xml:space="preserve">: </w:t>
      </w:r>
      <w:r w:rsidRPr="005C3314">
        <w:rPr>
          <w:rFonts w:eastAsia="Arial"/>
          <w:i w:val="0"/>
          <w:color w:val="000000"/>
          <w:lang w:eastAsia="ru-RU"/>
        </w:rPr>
        <w:t>Только последняя ремарка, что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тут выясня</w:t>
      </w:r>
      <w:r>
        <w:rPr>
          <w:rFonts w:eastAsia="Arial"/>
          <w:i w:val="0"/>
          <w:color w:val="000000"/>
          <w:lang w:eastAsia="ru-RU"/>
        </w:rPr>
        <w:t>ли</w:t>
      </w:r>
      <w:r w:rsidRPr="005C3314">
        <w:rPr>
          <w:rFonts w:eastAsia="Arial"/>
          <w:i w:val="0"/>
          <w:color w:val="000000"/>
          <w:lang w:eastAsia="ru-RU"/>
        </w:rPr>
        <w:t>, что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моей памяти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памяти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коллег это первый раз за</w:t>
      </w:r>
      <w:r>
        <w:rPr>
          <w:rFonts w:eastAsia="Arial"/>
          <w:i w:val="0"/>
          <w:color w:val="000000"/>
          <w:lang w:eastAsia="ru-RU"/>
        </w:rPr>
        <w:t xml:space="preserve"> всю историю ИВДИВО, когда у нас л</w:t>
      </w:r>
      <w:r w:rsidRPr="005C3314">
        <w:rPr>
          <w:rFonts w:eastAsia="Arial"/>
          <w:i w:val="0"/>
          <w:color w:val="000000"/>
          <w:lang w:eastAsia="ru-RU"/>
        </w:rPr>
        <w:t xml:space="preserve">етний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 проходит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таком формате. Исходя из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этого,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должны немножко пересмотреть, может быть, классический подход к</w:t>
      </w:r>
      <w:r>
        <w:rPr>
          <w:rFonts w:eastAsia="Arial"/>
          <w:i w:val="0"/>
          <w:color w:val="000000"/>
          <w:lang w:eastAsia="ru-RU"/>
        </w:rPr>
        <w:t xml:space="preserve"> Р</w:t>
      </w:r>
      <w:r w:rsidRPr="005C3314">
        <w:rPr>
          <w:rFonts w:eastAsia="Arial"/>
          <w:i w:val="0"/>
          <w:color w:val="000000"/>
          <w:lang w:eastAsia="ru-RU"/>
        </w:rPr>
        <w:t xml:space="preserve">егиональным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ъездам подразделения, потому что они во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многих подразделениях проходят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стали чем-то таким тоже относительно привычным.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могу сказать, что нам надо каждый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 подразделения сделать такого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же уровня, как и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 xml:space="preserve">ъезд </w:t>
      </w:r>
      <w:r>
        <w:rPr>
          <w:rFonts w:eastAsia="Arial"/>
          <w:i w:val="0"/>
          <w:color w:val="000000"/>
          <w:lang w:eastAsia="ru-RU"/>
        </w:rPr>
        <w:t>ИВДИВО</w:t>
      </w:r>
      <w:r w:rsidRPr="005C3314">
        <w:rPr>
          <w:rFonts w:eastAsia="Arial"/>
          <w:i w:val="0"/>
          <w:color w:val="000000"/>
          <w:lang w:eastAsia="ru-RU"/>
        </w:rPr>
        <w:t>, но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устремиться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такую концентрацию Синтеза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такой значимый эффект,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такую важность, которую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придаём летнему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ъезду, было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бы очень хорошо. Тогда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нас будет </w:t>
      </w:r>
      <w:r>
        <w:rPr>
          <w:rFonts w:eastAsia="Arial"/>
          <w:i w:val="0"/>
          <w:color w:val="000000"/>
          <w:lang w:eastAsia="ru-RU"/>
        </w:rPr>
        <w:t>91-</w:t>
      </w:r>
      <w:r w:rsidRPr="005C3314">
        <w:rPr>
          <w:rFonts w:eastAsia="Arial"/>
          <w:i w:val="0"/>
          <w:color w:val="000000"/>
          <w:lang w:eastAsia="ru-RU"/>
        </w:rPr>
        <w:t>ричная история по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>ВДИВО</w:t>
      </w:r>
      <w:r w:rsidRPr="005C3314">
        <w:rPr>
          <w:rFonts w:eastAsia="Arial"/>
          <w:i w:val="0"/>
          <w:color w:val="000000"/>
          <w:lang w:eastAsia="ru-RU"/>
        </w:rPr>
        <w:t xml:space="preserve">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целом,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изменится вообще процесс нашего служения. Поэтому очень интересный опыт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все проходим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этом году.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давайте поставим новые задачи, новые планки, новые цели, чтобы такой взрыв-скачок,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том числе вот таким вот мероприятием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подразделениях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>ВДИВО</w:t>
      </w:r>
      <w:r w:rsidRPr="005C3314">
        <w:rPr>
          <w:rFonts w:eastAsia="Arial"/>
          <w:i w:val="0"/>
          <w:color w:val="000000"/>
          <w:lang w:eastAsia="ru-RU"/>
        </w:rPr>
        <w:t xml:space="preserve"> реализовали.</w:t>
      </w:r>
    </w:p>
    <w:p w14:paraId="6B197ACB" w14:textId="77777777" w:rsidR="00CE249A" w:rsidRDefault="00CE249A" w:rsidP="00876673">
      <w:pPr>
        <w:pStyle w:val="13"/>
        <w:spacing w:before="120"/>
        <w:ind w:left="0" w:firstLine="567"/>
        <w:rPr>
          <w:rFonts w:eastAsia="Arial"/>
          <w:i w:val="0"/>
          <w:color w:val="000000"/>
          <w:lang w:eastAsia="ru-RU"/>
        </w:rPr>
      </w:pPr>
      <w:r>
        <w:rPr>
          <w:rFonts w:eastAsia="Arial"/>
          <w:i w:val="0"/>
          <w:color w:val="000000"/>
          <w:lang w:eastAsia="ru-RU"/>
        </w:rPr>
        <w:t>О.С.</w:t>
      </w:r>
      <w:r w:rsidRPr="005011E9">
        <w:rPr>
          <w:rFonts w:eastAsia="Arial"/>
          <w:i w:val="0"/>
          <w:color w:val="000000"/>
          <w:lang w:eastAsia="ru-RU"/>
        </w:rPr>
        <w:t>:</w:t>
      </w:r>
      <w:r w:rsidRPr="00A87DB9"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Переосмысление,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да?</w:t>
      </w:r>
      <w:r>
        <w:rPr>
          <w:rFonts w:eastAsia="Arial"/>
          <w:i w:val="0"/>
          <w:color w:val="000000"/>
          <w:lang w:eastAsia="ru-RU"/>
        </w:rPr>
        <w:t xml:space="preserve"> </w:t>
      </w:r>
    </w:p>
    <w:p w14:paraId="4B88B10F" w14:textId="77777777" w:rsidR="00CE249A" w:rsidRDefault="00CE249A" w:rsidP="00876673">
      <w:pPr>
        <w:pStyle w:val="13"/>
        <w:spacing w:before="120"/>
        <w:ind w:left="0" w:firstLine="567"/>
        <w:rPr>
          <w:rFonts w:eastAsia="Arial"/>
          <w:i w:val="0"/>
          <w:color w:val="000000"/>
          <w:lang w:eastAsia="ru-RU"/>
        </w:rPr>
      </w:pPr>
      <w:r>
        <w:rPr>
          <w:rFonts w:eastAsia="Arial"/>
          <w:i w:val="0"/>
          <w:color w:val="000000"/>
          <w:lang w:eastAsia="ru-RU"/>
        </w:rPr>
        <w:t>Д.Р.</w:t>
      </w:r>
      <w:r w:rsidRPr="00517A34">
        <w:rPr>
          <w:rFonts w:eastAsia="Arial"/>
          <w:i w:val="0"/>
          <w:color w:val="000000"/>
          <w:lang w:eastAsia="ru-RU"/>
        </w:rPr>
        <w:t xml:space="preserve">: </w:t>
      </w:r>
      <w:r>
        <w:rPr>
          <w:rFonts w:eastAsia="Arial"/>
          <w:i w:val="0"/>
          <w:color w:val="000000"/>
          <w:lang w:eastAsia="ru-RU"/>
        </w:rPr>
        <w:t>Как п</w:t>
      </w:r>
      <w:r w:rsidRPr="005C3314">
        <w:rPr>
          <w:rFonts w:eastAsia="Arial"/>
          <w:i w:val="0"/>
          <w:color w:val="000000"/>
          <w:lang w:eastAsia="ru-RU"/>
        </w:rPr>
        <w:t>ереосмысление. Да</w:t>
      </w:r>
      <w:r>
        <w:rPr>
          <w:rFonts w:eastAsia="Arial"/>
          <w:i w:val="0"/>
          <w:color w:val="000000"/>
          <w:lang w:eastAsia="ru-RU"/>
        </w:rPr>
        <w:t xml:space="preserve">, </w:t>
      </w:r>
      <w:r w:rsidRPr="005C3314">
        <w:rPr>
          <w:rFonts w:eastAsia="Arial"/>
          <w:i w:val="0"/>
          <w:color w:val="000000"/>
          <w:lang w:eastAsia="ru-RU"/>
        </w:rPr>
        <w:t>да-да.</w:t>
      </w:r>
    </w:p>
    <w:p w14:paraId="55FD7B44" w14:textId="77777777" w:rsidR="00CE249A" w:rsidRPr="00EA49B5" w:rsidRDefault="00CE249A" w:rsidP="00876673">
      <w:pPr>
        <w:pStyle w:val="15"/>
        <w:spacing w:after="0" w:afterAutospacing="0"/>
        <w:ind w:firstLine="0"/>
        <w:rPr>
          <w:lang w:val="ru-RU"/>
        </w:rPr>
      </w:pPr>
      <w:bookmarkStart w:id="43" w:name="_Toc225850640"/>
      <w:r w:rsidRPr="00EA49B5">
        <w:rPr>
          <w:lang w:val="ru-RU"/>
        </w:rPr>
        <w:t>Распоряжение 8 и регламентация Ведения Синтеза.</w:t>
      </w:r>
      <w:bookmarkEnd w:id="43"/>
    </w:p>
    <w:p w14:paraId="786ED257" w14:textId="77777777" w:rsidR="00CE249A" w:rsidRDefault="00CE249A" w:rsidP="00876673">
      <w:pPr>
        <w:pStyle w:val="13"/>
        <w:spacing w:before="120"/>
        <w:ind w:left="0" w:firstLine="567"/>
        <w:rPr>
          <w:rFonts w:eastAsia="Arial"/>
          <w:i w:val="0"/>
          <w:color w:val="000000"/>
          <w:lang w:eastAsia="ru-RU"/>
        </w:rPr>
      </w:pPr>
      <w:r>
        <w:rPr>
          <w:rFonts w:eastAsia="Arial"/>
          <w:i w:val="0"/>
          <w:color w:val="000000"/>
          <w:lang w:eastAsia="ru-RU"/>
        </w:rPr>
        <w:t>А.К.</w:t>
      </w:r>
      <w:r w:rsidRPr="005011E9">
        <w:rPr>
          <w:rFonts w:eastAsia="Arial"/>
          <w:i w:val="0"/>
          <w:color w:val="000000"/>
          <w:lang w:eastAsia="ru-RU"/>
        </w:rPr>
        <w:t>: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Да, спасибо. </w:t>
      </w:r>
      <w:r>
        <w:rPr>
          <w:rFonts w:eastAsia="Arial"/>
          <w:i w:val="0"/>
          <w:color w:val="000000"/>
          <w:lang w:eastAsia="ru-RU"/>
        </w:rPr>
        <w:t xml:space="preserve">Распоряжение 8. </w:t>
      </w:r>
      <w:r w:rsidRPr="005C3314">
        <w:rPr>
          <w:rFonts w:eastAsia="Arial"/>
          <w:i w:val="0"/>
          <w:color w:val="000000"/>
          <w:lang w:eastAsia="ru-RU"/>
        </w:rPr>
        <w:t xml:space="preserve">Тема эта завершается. </w:t>
      </w:r>
      <w:r>
        <w:rPr>
          <w:rFonts w:eastAsia="Arial"/>
          <w:i w:val="0"/>
          <w:color w:val="000000"/>
          <w:lang w:eastAsia="ru-RU"/>
        </w:rPr>
        <w:t xml:space="preserve">И </w:t>
      </w:r>
      <w:r w:rsidRPr="005C3314">
        <w:rPr>
          <w:rFonts w:eastAsia="Arial"/>
          <w:i w:val="0"/>
          <w:color w:val="000000"/>
          <w:lang w:eastAsia="ru-RU"/>
        </w:rPr>
        <w:t>следующая тематика, четвёртая, заключительная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это </w:t>
      </w:r>
      <w:r>
        <w:rPr>
          <w:rFonts w:eastAsia="Arial"/>
          <w:i w:val="0"/>
          <w:color w:val="000000"/>
          <w:lang w:eastAsia="ru-RU"/>
        </w:rPr>
        <w:t>Р</w:t>
      </w:r>
      <w:r w:rsidRPr="005C3314">
        <w:rPr>
          <w:rFonts w:eastAsia="Arial"/>
          <w:i w:val="0"/>
          <w:color w:val="000000"/>
          <w:lang w:eastAsia="ru-RU"/>
        </w:rPr>
        <w:t xml:space="preserve">аспоряжение номер </w:t>
      </w:r>
      <w:r>
        <w:rPr>
          <w:rFonts w:eastAsia="Arial"/>
          <w:i w:val="0"/>
          <w:color w:val="000000"/>
          <w:lang w:eastAsia="ru-RU"/>
        </w:rPr>
        <w:t xml:space="preserve">8,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регламентация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 xml:space="preserve">едения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интеза. 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ней очень по</w:t>
      </w:r>
      <w:r>
        <w:rPr>
          <w:rFonts w:eastAsia="Arial"/>
          <w:i w:val="0"/>
          <w:color w:val="000000"/>
          <w:lang w:eastAsia="ru-RU"/>
        </w:rPr>
        <w:t>дробно вам расскажет Дарья Рязанцева.</w:t>
      </w:r>
    </w:p>
    <w:p w14:paraId="4E88505C" w14:textId="77777777" w:rsidR="00CE249A" w:rsidRPr="005C3314" w:rsidRDefault="00CE249A" w:rsidP="00876673">
      <w:pPr>
        <w:pStyle w:val="13"/>
        <w:spacing w:before="120"/>
        <w:ind w:left="0" w:firstLine="567"/>
        <w:rPr>
          <w:rFonts w:eastAsia="Arial"/>
          <w:i w:val="0"/>
          <w:lang w:eastAsia="ru-RU"/>
        </w:rPr>
      </w:pPr>
      <w:r>
        <w:rPr>
          <w:rFonts w:eastAsia="Arial"/>
          <w:i w:val="0"/>
          <w:color w:val="000000"/>
          <w:lang w:eastAsia="ru-RU"/>
        </w:rPr>
        <w:t>Д.Р.</w:t>
      </w:r>
      <w:r w:rsidRPr="00517A34">
        <w:rPr>
          <w:rFonts w:eastAsia="Arial"/>
          <w:i w:val="0"/>
          <w:color w:val="000000"/>
          <w:lang w:eastAsia="ru-RU"/>
        </w:rPr>
        <w:t>: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Очень подробно. Здравствуйте. Значит, очень подробно. Первое, что нам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надо понять. Вот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сейчас очень много ведём речь про</w:t>
      </w:r>
      <w:r w:rsidRPr="005011E9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ИВДИВО</w:t>
      </w:r>
      <w:r w:rsidRPr="005C3314">
        <w:rPr>
          <w:rFonts w:eastAsia="Arial"/>
          <w:i w:val="0"/>
          <w:color w:val="000000"/>
          <w:lang w:eastAsia="ru-RU"/>
        </w:rPr>
        <w:t>, очень много изменений в</w:t>
      </w:r>
      <w:r w:rsidRPr="005011E9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 xml:space="preserve">ИВДИВО </w:t>
      </w:r>
      <w:r w:rsidRPr="005C3314">
        <w:rPr>
          <w:rFonts w:eastAsia="Arial"/>
          <w:i w:val="0"/>
          <w:color w:val="000000"/>
          <w:lang w:eastAsia="ru-RU"/>
        </w:rPr>
        <w:t>происходит. Но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успеваем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ли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за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изменениями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интеза? Вот, понятно, что 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предполагаю, что многие проходят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интез, многие успевают ориентироваться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том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интезе либо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том курсе, которы</w:t>
      </w:r>
      <w:r>
        <w:rPr>
          <w:rFonts w:eastAsia="Arial"/>
          <w:i w:val="0"/>
          <w:color w:val="000000"/>
          <w:lang w:eastAsia="ru-RU"/>
        </w:rPr>
        <w:t>м</w:t>
      </w:r>
      <w:r w:rsidRPr="005C3314">
        <w:rPr>
          <w:rFonts w:eastAsia="Arial"/>
          <w:i w:val="0"/>
          <w:color w:val="000000"/>
          <w:lang w:eastAsia="ru-RU"/>
        </w:rPr>
        <w:t xml:space="preserve">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вами </w:t>
      </w:r>
      <w:r>
        <w:rPr>
          <w:rFonts w:eastAsia="Arial"/>
          <w:i w:val="0"/>
          <w:color w:val="000000"/>
          <w:lang w:eastAsia="ru-RU"/>
        </w:rPr>
        <w:t>ве</w:t>
      </w:r>
      <w:r w:rsidRPr="005C3314">
        <w:rPr>
          <w:rFonts w:eastAsia="Arial"/>
          <w:i w:val="0"/>
          <w:color w:val="000000"/>
          <w:lang w:eastAsia="ru-RU"/>
        </w:rPr>
        <w:t>дём. Но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для </w:t>
      </w:r>
      <w:r>
        <w:rPr>
          <w:rFonts w:eastAsia="Arial"/>
          <w:i w:val="0"/>
          <w:color w:val="000000"/>
          <w:lang w:eastAsia="ru-RU"/>
        </w:rPr>
        <w:t>Д</w:t>
      </w:r>
      <w:r w:rsidRPr="005C3314">
        <w:rPr>
          <w:rFonts w:eastAsia="Arial"/>
          <w:i w:val="0"/>
          <w:color w:val="000000"/>
          <w:lang w:eastAsia="ru-RU"/>
        </w:rPr>
        <w:t xml:space="preserve">олжностного </w:t>
      </w:r>
      <w:r>
        <w:rPr>
          <w:rFonts w:eastAsia="Arial"/>
          <w:i w:val="0"/>
          <w:color w:val="000000"/>
          <w:lang w:eastAsia="ru-RU"/>
        </w:rPr>
        <w:t>П</w:t>
      </w:r>
      <w:r w:rsidRPr="005C3314">
        <w:rPr>
          <w:rFonts w:eastAsia="Arial"/>
          <w:i w:val="0"/>
          <w:color w:val="000000"/>
          <w:lang w:eastAsia="ru-RU"/>
        </w:rPr>
        <w:t>олномочного нам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важно видеть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целом всю картину, что происходит со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120</w:t>
      </w:r>
      <w:r>
        <w:rPr>
          <w:rFonts w:eastAsia="Arial"/>
          <w:i w:val="0"/>
          <w:color w:val="000000"/>
          <w:lang w:eastAsia="ru-RU"/>
        </w:rPr>
        <w:t>-ю С</w:t>
      </w:r>
      <w:r w:rsidRPr="005C3314">
        <w:rPr>
          <w:rFonts w:eastAsia="Arial"/>
          <w:i w:val="0"/>
          <w:color w:val="000000"/>
          <w:lang w:eastAsia="ru-RU"/>
        </w:rPr>
        <w:t>интезами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более 1152</w:t>
      </w:r>
      <w:r>
        <w:rPr>
          <w:rFonts w:eastAsia="Arial"/>
          <w:i w:val="0"/>
          <w:color w:val="000000"/>
          <w:lang w:eastAsia="ru-RU"/>
        </w:rPr>
        <w:t xml:space="preserve"> Я</w:t>
      </w:r>
      <w:r w:rsidRPr="005C3314">
        <w:rPr>
          <w:rFonts w:eastAsia="Arial"/>
          <w:i w:val="0"/>
          <w:color w:val="000000"/>
          <w:lang w:eastAsia="ru-RU"/>
        </w:rPr>
        <w:t>др</w:t>
      </w:r>
      <w:r>
        <w:rPr>
          <w:rFonts w:eastAsia="Arial"/>
          <w:i w:val="0"/>
          <w:color w:val="000000"/>
          <w:lang w:eastAsia="ru-RU"/>
        </w:rPr>
        <w:t>а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интеза.</w:t>
      </w:r>
    </w:p>
    <w:p w14:paraId="5E7FC3E5" w14:textId="77777777" w:rsidR="00CE249A" w:rsidRDefault="00CE249A" w:rsidP="00876673">
      <w:pPr>
        <w:pStyle w:val="13"/>
        <w:ind w:left="0" w:firstLine="567"/>
        <w:rPr>
          <w:rFonts w:eastAsia="Arial"/>
          <w:i w:val="0"/>
          <w:color w:val="00000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>Если вы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заметили, вначале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вышли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1152</w:t>
      </w:r>
      <w:r>
        <w:rPr>
          <w:rFonts w:eastAsia="Arial"/>
          <w:i w:val="0"/>
          <w:color w:val="000000"/>
          <w:lang w:eastAsia="ru-RU"/>
        </w:rPr>
        <w:t xml:space="preserve"> Я</w:t>
      </w:r>
      <w:r w:rsidRPr="005C3314">
        <w:rPr>
          <w:rFonts w:eastAsia="Arial"/>
          <w:i w:val="0"/>
          <w:color w:val="000000"/>
          <w:lang w:eastAsia="ru-RU"/>
        </w:rPr>
        <w:t>др</w:t>
      </w:r>
      <w:r>
        <w:rPr>
          <w:rFonts w:eastAsia="Arial"/>
          <w:i w:val="0"/>
          <w:color w:val="000000"/>
          <w:lang w:eastAsia="ru-RU"/>
        </w:rPr>
        <w:t>а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</w:t>
      </w:r>
      <w:r>
        <w:rPr>
          <w:rFonts w:eastAsia="Arial"/>
          <w:i w:val="0"/>
          <w:color w:val="000000"/>
          <w:lang w:eastAsia="ru-RU"/>
        </w:rPr>
        <w:t xml:space="preserve"> и </w:t>
      </w:r>
      <w:r w:rsidRPr="005C3314">
        <w:rPr>
          <w:rFonts w:eastAsia="Arial"/>
          <w:i w:val="0"/>
          <w:color w:val="000000"/>
          <w:lang w:eastAsia="ru-RU"/>
        </w:rPr>
        <w:t>чере</w:t>
      </w:r>
      <w:r>
        <w:rPr>
          <w:rFonts w:eastAsia="Arial"/>
          <w:i w:val="0"/>
          <w:color w:val="000000"/>
          <w:lang w:eastAsia="ru-RU"/>
        </w:rPr>
        <w:t>з некоторое время вышли на 1152-ричную И</w:t>
      </w:r>
      <w:r w:rsidRPr="005C3314">
        <w:rPr>
          <w:rFonts w:eastAsia="Arial"/>
          <w:i w:val="0"/>
          <w:color w:val="000000"/>
          <w:lang w:eastAsia="ru-RU"/>
        </w:rPr>
        <w:t>ерархию.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есть понимаем, когда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 становится вот таким источником изменений в</w:t>
      </w:r>
      <w:r>
        <w:rPr>
          <w:rFonts w:eastAsia="Arial"/>
          <w:i w:val="0"/>
          <w:color w:val="000000"/>
          <w:lang w:eastAsia="ru-RU"/>
        </w:rPr>
        <w:t xml:space="preserve"> ИВДИВО</w:t>
      </w:r>
      <w:r w:rsidRPr="005C3314">
        <w:rPr>
          <w:rFonts w:eastAsia="Arial"/>
          <w:i w:val="0"/>
          <w:color w:val="000000"/>
          <w:lang w:eastAsia="ru-RU"/>
        </w:rPr>
        <w:t>. Какие-то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видим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краткосрочной перспективе, какие-то чуть позже, но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однозначно источником всегда будет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Поэтому, вместе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тем, что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успеваем отстраиваться в</w:t>
      </w:r>
      <w:r>
        <w:rPr>
          <w:rFonts w:eastAsia="Arial"/>
          <w:i w:val="0"/>
          <w:color w:val="000000"/>
          <w:lang w:eastAsia="ru-RU"/>
        </w:rPr>
        <w:t xml:space="preserve"> ИВДИВО</w:t>
      </w:r>
      <w:r w:rsidRPr="005C3314">
        <w:rPr>
          <w:rFonts w:eastAsia="Arial"/>
          <w:i w:val="0"/>
          <w:color w:val="000000"/>
          <w:lang w:eastAsia="ru-RU"/>
        </w:rPr>
        <w:t>, есть предложение, чтобы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внимательно посмотрели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два документа. Первый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это </w:t>
      </w:r>
      <w:r>
        <w:rPr>
          <w:rFonts w:eastAsia="Arial"/>
          <w:i w:val="0"/>
          <w:color w:val="000000"/>
          <w:lang w:eastAsia="ru-RU"/>
        </w:rPr>
        <w:t>Р</w:t>
      </w:r>
      <w:r w:rsidRPr="005C3314">
        <w:rPr>
          <w:rFonts w:eastAsia="Arial"/>
          <w:i w:val="0"/>
          <w:color w:val="000000"/>
          <w:lang w:eastAsia="ru-RU"/>
        </w:rPr>
        <w:t>аспоряжение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8. Наша ключевая, нельзя сказать </w:t>
      </w:r>
      <w:r>
        <w:rPr>
          <w:rFonts w:eastAsia="Arial"/>
          <w:i w:val="0"/>
          <w:color w:val="000000"/>
          <w:lang w:eastAsia="ru-RU"/>
        </w:rPr>
        <w:t>«</w:t>
      </w:r>
      <w:r w:rsidRPr="005C3314">
        <w:rPr>
          <w:rFonts w:eastAsia="Arial"/>
          <w:i w:val="0"/>
          <w:color w:val="000000"/>
          <w:lang w:eastAsia="ru-RU"/>
        </w:rPr>
        <w:t>библия</w:t>
      </w:r>
      <w:r>
        <w:rPr>
          <w:rFonts w:eastAsia="Arial"/>
          <w:i w:val="0"/>
          <w:color w:val="000000"/>
          <w:lang w:eastAsia="ru-RU"/>
        </w:rPr>
        <w:t>»</w:t>
      </w:r>
      <w:r w:rsidRPr="005C3314">
        <w:rPr>
          <w:rFonts w:eastAsia="Arial"/>
          <w:i w:val="0"/>
          <w:color w:val="000000"/>
          <w:lang w:eastAsia="ru-RU"/>
        </w:rPr>
        <w:t>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светский язык переходим,</w:t>
      </w:r>
      <w:r>
        <w:rPr>
          <w:rFonts w:eastAsia="Arial"/>
          <w:i w:val="0"/>
          <w:color w:val="000000"/>
          <w:lang w:eastAsia="ru-RU"/>
        </w:rPr>
        <w:t xml:space="preserve"> н</w:t>
      </w:r>
      <w:r w:rsidRPr="005C3314">
        <w:rPr>
          <w:rFonts w:eastAsia="Arial"/>
          <w:i w:val="0"/>
          <w:color w:val="000000"/>
          <w:lang w:eastAsia="ru-RU"/>
        </w:rPr>
        <w:t>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основа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хрестоматия </w:t>
      </w:r>
      <w:r>
        <w:rPr>
          <w:rFonts w:eastAsia="Arial"/>
          <w:i w:val="0"/>
          <w:color w:val="000000"/>
          <w:lang w:eastAsia="ru-RU"/>
        </w:rPr>
        <w:t>У</w:t>
      </w:r>
      <w:r w:rsidRPr="005C3314">
        <w:rPr>
          <w:rFonts w:eastAsia="Arial"/>
          <w:i w:val="0"/>
          <w:color w:val="000000"/>
          <w:lang w:eastAsia="ru-RU"/>
        </w:rPr>
        <w:t>чени</w:t>
      </w:r>
      <w:r>
        <w:rPr>
          <w:rFonts w:eastAsia="Arial"/>
          <w:i w:val="0"/>
          <w:color w:val="000000"/>
          <w:lang w:eastAsia="ru-RU"/>
        </w:rPr>
        <w:t>я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</w:t>
      </w:r>
      <w:r>
        <w:rPr>
          <w:rFonts w:eastAsia="Arial"/>
          <w:i w:val="0"/>
          <w:color w:val="000000"/>
          <w:lang w:eastAsia="ru-RU"/>
        </w:rPr>
        <w:t xml:space="preserve">. И </w:t>
      </w:r>
      <w:r w:rsidRPr="005C3314">
        <w:rPr>
          <w:rFonts w:eastAsia="Arial"/>
          <w:i w:val="0"/>
          <w:color w:val="000000"/>
          <w:lang w:eastAsia="ru-RU"/>
        </w:rPr>
        <w:t>посмотрели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целом, как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сегодня выстраиваются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интезы. Давайте так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целом посмотрим. </w:t>
      </w:r>
    </w:p>
    <w:p w14:paraId="668B064D" w14:textId="77777777" w:rsidR="00CE249A" w:rsidRDefault="00CE249A" w:rsidP="00876673">
      <w:pPr>
        <w:pStyle w:val="13"/>
        <w:ind w:left="0" w:firstLine="567"/>
        <w:rPr>
          <w:rFonts w:eastAsia="Arial"/>
          <w:i w:val="0"/>
          <w:color w:val="00000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>Вначале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первого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физического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кластера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120</w:t>
      </w:r>
      <w:r>
        <w:rPr>
          <w:rFonts w:eastAsia="Arial"/>
          <w:i w:val="0"/>
          <w:color w:val="000000"/>
          <w:lang w:eastAsia="ru-RU"/>
        </w:rPr>
        <w:t xml:space="preserve"> Я</w:t>
      </w:r>
      <w:r w:rsidRPr="005C3314">
        <w:rPr>
          <w:rFonts w:eastAsia="Arial"/>
          <w:i w:val="0"/>
          <w:color w:val="000000"/>
          <w:lang w:eastAsia="ru-RU"/>
        </w:rPr>
        <w:t xml:space="preserve">дер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Распоряжение 8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настоящее время обновляется, корректируется. Скорее всего,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ближайшее время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вами увидим изменения опубликованные. </w:t>
      </w:r>
      <w:r>
        <w:rPr>
          <w:rFonts w:eastAsia="Arial"/>
          <w:i w:val="0"/>
          <w:color w:val="000000"/>
          <w:lang w:eastAsia="ru-RU"/>
        </w:rPr>
        <w:t>Но к</w:t>
      </w:r>
      <w:r w:rsidRPr="005C3314">
        <w:rPr>
          <w:rFonts w:eastAsia="Arial"/>
          <w:i w:val="0"/>
          <w:color w:val="000000"/>
          <w:lang w:eastAsia="ru-RU"/>
        </w:rPr>
        <w:t>лючевое то, что вы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успели посмотреть, может быть, по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предыдущим версиям.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перешли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восемь курсов, каждый из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которых отражает тот или иной пункт восьмери</w:t>
      </w:r>
      <w:r>
        <w:rPr>
          <w:rFonts w:eastAsia="Arial"/>
          <w:i w:val="0"/>
          <w:color w:val="000000"/>
          <w:lang w:eastAsia="ru-RU"/>
        </w:rPr>
        <w:t>цы</w:t>
      </w:r>
      <w:r w:rsidRPr="005C3314">
        <w:rPr>
          <w:rFonts w:eastAsia="Arial"/>
          <w:i w:val="0"/>
          <w:color w:val="000000"/>
          <w:lang w:eastAsia="ru-RU"/>
        </w:rPr>
        <w:t>. Первое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то, что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привыкли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восьмери</w:t>
      </w:r>
      <w:r>
        <w:rPr>
          <w:rFonts w:eastAsia="Arial"/>
          <w:i w:val="0"/>
          <w:color w:val="000000"/>
          <w:lang w:eastAsia="ru-RU"/>
        </w:rPr>
        <w:t>ца Су</w:t>
      </w:r>
      <w:r w:rsidRPr="005C3314">
        <w:rPr>
          <w:rFonts w:eastAsia="Arial"/>
          <w:i w:val="0"/>
          <w:color w:val="000000"/>
          <w:lang w:eastAsia="ru-RU"/>
        </w:rPr>
        <w:t>бъектн</w:t>
      </w:r>
      <w:r>
        <w:rPr>
          <w:rFonts w:eastAsia="Arial"/>
          <w:i w:val="0"/>
          <w:color w:val="000000"/>
          <w:lang w:eastAsia="ru-RU"/>
        </w:rPr>
        <w:t>ой</w:t>
      </w:r>
      <w:r w:rsidRPr="005C3314">
        <w:rPr>
          <w:rFonts w:eastAsia="Arial"/>
          <w:i w:val="0"/>
          <w:color w:val="000000"/>
          <w:lang w:eastAsia="ru-RU"/>
        </w:rPr>
        <w:t xml:space="preserve"> реализаци</w:t>
      </w:r>
      <w:r>
        <w:rPr>
          <w:rFonts w:eastAsia="Arial"/>
          <w:i w:val="0"/>
          <w:color w:val="000000"/>
          <w:lang w:eastAsia="ru-RU"/>
        </w:rPr>
        <w:t>и</w:t>
      </w:r>
      <w:r w:rsidRPr="005C3314">
        <w:rPr>
          <w:rFonts w:eastAsia="Arial"/>
          <w:i w:val="0"/>
          <w:color w:val="000000"/>
          <w:lang w:eastAsia="ru-RU"/>
        </w:rPr>
        <w:t>. Здесь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отстраиваемся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привыкли, что первый курс, который переводит нас из</w:t>
      </w:r>
      <w:r>
        <w:rPr>
          <w:rFonts w:eastAsia="Arial"/>
          <w:i w:val="0"/>
          <w:color w:val="000000"/>
          <w:lang w:eastAsia="ru-RU"/>
        </w:rPr>
        <w:t xml:space="preserve"> Че</w:t>
      </w:r>
      <w:r w:rsidRPr="005C3314">
        <w:rPr>
          <w:rFonts w:eastAsia="Arial"/>
          <w:i w:val="0"/>
          <w:color w:val="000000"/>
          <w:lang w:eastAsia="ru-RU"/>
        </w:rPr>
        <w:t>ловека в</w:t>
      </w:r>
      <w:r>
        <w:rPr>
          <w:rFonts w:eastAsia="Arial"/>
          <w:i w:val="0"/>
          <w:color w:val="000000"/>
          <w:lang w:eastAsia="ru-RU"/>
        </w:rPr>
        <w:t xml:space="preserve"> П</w:t>
      </w:r>
      <w:r w:rsidRPr="005C3314">
        <w:rPr>
          <w:rFonts w:eastAsia="Arial"/>
          <w:i w:val="0"/>
          <w:color w:val="000000"/>
          <w:lang w:eastAsia="ru-RU"/>
        </w:rPr>
        <w:t>освящённого.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Второй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 из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П</w:t>
      </w:r>
      <w:r w:rsidRPr="005C3314">
        <w:rPr>
          <w:rFonts w:eastAsia="Arial"/>
          <w:i w:val="0"/>
          <w:color w:val="000000"/>
          <w:lang w:eastAsia="ru-RU"/>
        </w:rPr>
        <w:t>освящённого в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>лужаще</w:t>
      </w:r>
      <w:r>
        <w:rPr>
          <w:rFonts w:eastAsia="Arial"/>
          <w:i w:val="0"/>
          <w:color w:val="000000"/>
          <w:lang w:eastAsia="ru-RU"/>
        </w:rPr>
        <w:t>го</w:t>
      </w:r>
      <w:r w:rsidRPr="005C3314">
        <w:rPr>
          <w:rFonts w:eastAsia="Arial"/>
          <w:i w:val="0"/>
          <w:color w:val="000000"/>
          <w:lang w:eastAsia="ru-RU"/>
        </w:rPr>
        <w:t>. Это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знаем</w:t>
      </w:r>
      <w:r>
        <w:rPr>
          <w:rFonts w:eastAsia="Arial"/>
          <w:i w:val="0"/>
          <w:color w:val="000000"/>
          <w:lang w:eastAsia="ru-RU"/>
        </w:rPr>
        <w:t xml:space="preserve">. </w:t>
      </w:r>
    </w:p>
    <w:p w14:paraId="7E7D9734" w14:textId="77777777" w:rsidR="00CE249A" w:rsidRPr="005C3314" w:rsidRDefault="00CE249A" w:rsidP="00876673">
      <w:pPr>
        <w:pStyle w:val="13"/>
        <w:ind w:left="0" w:firstLine="567"/>
        <w:rPr>
          <w:rFonts w:eastAsia="Arial"/>
          <w:i w:val="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 xml:space="preserve"> Значит, что важно относительно этого, </w:t>
      </w:r>
      <w:r>
        <w:rPr>
          <w:rFonts w:eastAsia="Arial"/>
          <w:i w:val="0"/>
          <w:color w:val="000000"/>
          <w:lang w:eastAsia="ru-RU"/>
        </w:rPr>
        <w:t xml:space="preserve">и не </w:t>
      </w:r>
      <w:r w:rsidRPr="005C3314">
        <w:rPr>
          <w:rFonts w:eastAsia="Arial"/>
          <w:i w:val="0"/>
          <w:color w:val="000000"/>
          <w:lang w:eastAsia="ru-RU"/>
        </w:rPr>
        <w:t>так давно было введено</w:t>
      </w:r>
      <w:r>
        <w:rPr>
          <w:rFonts w:eastAsia="Arial"/>
          <w:i w:val="0"/>
          <w:color w:val="000000"/>
          <w:lang w:eastAsia="ru-RU"/>
        </w:rPr>
        <w:t>, ч</w:t>
      </w:r>
      <w:r w:rsidRPr="005C3314">
        <w:rPr>
          <w:rFonts w:eastAsia="Arial"/>
          <w:i w:val="0"/>
          <w:color w:val="000000"/>
          <w:lang w:eastAsia="ru-RU"/>
        </w:rPr>
        <w:t>то каждым курсом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разрабатываем тот или иной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мир. Если вы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откроете </w:t>
      </w:r>
      <w:r>
        <w:rPr>
          <w:rFonts w:eastAsia="Arial"/>
          <w:i w:val="0"/>
          <w:color w:val="000000"/>
          <w:lang w:eastAsia="ru-RU"/>
        </w:rPr>
        <w:t>Р</w:t>
      </w:r>
      <w:r w:rsidRPr="005C3314">
        <w:rPr>
          <w:rFonts w:eastAsia="Arial"/>
          <w:i w:val="0"/>
          <w:color w:val="000000"/>
          <w:lang w:eastAsia="ru-RU"/>
        </w:rPr>
        <w:t>аспоряжение, посмотрите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для кажд</w:t>
      </w:r>
      <w:r>
        <w:rPr>
          <w:rFonts w:eastAsia="Arial"/>
          <w:i w:val="0"/>
          <w:color w:val="000000"/>
          <w:lang w:eastAsia="ru-RU"/>
        </w:rPr>
        <w:t>ых</w:t>
      </w:r>
      <w:r w:rsidRPr="005C3314">
        <w:rPr>
          <w:rFonts w:eastAsia="Arial"/>
          <w:i w:val="0"/>
          <w:color w:val="000000"/>
          <w:lang w:eastAsia="ru-RU"/>
        </w:rPr>
        <w:t xml:space="preserve"> первых шестнадцати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</w:t>
      </w:r>
      <w:r>
        <w:rPr>
          <w:rFonts w:eastAsia="Arial"/>
          <w:i w:val="0"/>
          <w:color w:val="000000"/>
          <w:lang w:eastAsia="ru-RU"/>
        </w:rPr>
        <w:t>ов</w:t>
      </w:r>
      <w:r w:rsidRPr="005C3314">
        <w:rPr>
          <w:rFonts w:eastAsia="Arial"/>
          <w:i w:val="0"/>
          <w:color w:val="000000"/>
          <w:lang w:eastAsia="ru-RU"/>
        </w:rPr>
        <w:t xml:space="preserve"> будет указано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первых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же строчках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Ф</w:t>
      </w:r>
      <w:r w:rsidRPr="005C3314">
        <w:rPr>
          <w:rFonts w:eastAsia="Arial"/>
          <w:i w:val="0"/>
          <w:color w:val="000000"/>
          <w:lang w:eastAsia="ru-RU"/>
        </w:rPr>
        <w:t>изический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мир. Для второго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Т</w:t>
      </w:r>
      <w:r w:rsidRPr="005C3314">
        <w:rPr>
          <w:rFonts w:eastAsia="Arial"/>
          <w:i w:val="0"/>
          <w:color w:val="000000"/>
          <w:lang w:eastAsia="ru-RU"/>
        </w:rPr>
        <w:t>онкий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мир.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есть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вами базово начинаем концентрировать объёмом </w:t>
      </w:r>
      <w:r>
        <w:rPr>
          <w:rFonts w:eastAsia="Arial"/>
          <w:i w:val="0"/>
          <w:color w:val="000000"/>
          <w:lang w:eastAsia="ru-RU"/>
        </w:rPr>
        <w:t>Я</w:t>
      </w:r>
      <w:r w:rsidRPr="005C3314">
        <w:rPr>
          <w:rFonts w:eastAsia="Arial"/>
          <w:i w:val="0"/>
          <w:color w:val="000000"/>
          <w:lang w:eastAsia="ru-RU"/>
        </w:rPr>
        <w:t xml:space="preserve">дер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 потенциал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разработку того или иного мира в</w:t>
      </w:r>
      <w:r>
        <w:rPr>
          <w:rFonts w:eastAsia="Arial"/>
          <w:i w:val="0"/>
          <w:color w:val="000000"/>
          <w:lang w:eastAsia="ru-RU"/>
        </w:rPr>
        <w:t xml:space="preserve"> ИВДИВО,</w:t>
      </w:r>
      <w:r w:rsidRPr="005C3314">
        <w:rPr>
          <w:rFonts w:eastAsia="Arial"/>
          <w:i w:val="0"/>
          <w:color w:val="000000"/>
          <w:lang w:eastAsia="ru-RU"/>
        </w:rPr>
        <w:t xml:space="preserve"> в</w:t>
      </w:r>
      <w:r>
        <w:rPr>
          <w:rFonts w:eastAsia="Arial"/>
          <w:i w:val="0"/>
          <w:color w:val="000000"/>
          <w:lang w:eastAsia="ru-RU"/>
        </w:rPr>
        <w:t xml:space="preserve"> целом</w:t>
      </w:r>
      <w:r w:rsidRPr="005C3314">
        <w:rPr>
          <w:rFonts w:eastAsia="Arial"/>
          <w:i w:val="0"/>
          <w:color w:val="000000"/>
          <w:lang w:eastAsia="ru-RU"/>
        </w:rPr>
        <w:t xml:space="preserve"> вначале мира </w:t>
      </w:r>
      <w:r>
        <w:rPr>
          <w:rFonts w:eastAsia="Arial"/>
          <w:i w:val="0"/>
          <w:color w:val="000000"/>
          <w:lang w:eastAsia="ru-RU"/>
        </w:rPr>
        <w:t>т</w:t>
      </w:r>
      <w:r w:rsidRPr="005C3314">
        <w:rPr>
          <w:rFonts w:eastAsia="Arial"/>
          <w:i w:val="0"/>
          <w:color w:val="000000"/>
          <w:lang w:eastAsia="ru-RU"/>
        </w:rPr>
        <w:t>ак как явления.</w:t>
      </w:r>
    </w:p>
    <w:p w14:paraId="331EA0ED" w14:textId="77777777" w:rsidR="00CE249A" w:rsidRDefault="00CE249A" w:rsidP="00876673">
      <w:pPr>
        <w:pStyle w:val="13"/>
        <w:ind w:left="0" w:firstLine="567"/>
        <w:rPr>
          <w:rFonts w:eastAsia="Arial"/>
          <w:i w:val="0"/>
          <w:color w:val="00000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третья восьмерица, которая тоже важна, это восьмерица </w:t>
      </w:r>
      <w:r>
        <w:rPr>
          <w:rFonts w:eastAsia="Arial"/>
          <w:i w:val="0"/>
          <w:color w:val="000000"/>
          <w:lang w:eastAsia="ru-RU"/>
        </w:rPr>
        <w:t>Р</w:t>
      </w:r>
      <w:r w:rsidRPr="005C3314">
        <w:rPr>
          <w:rFonts w:eastAsia="Arial"/>
          <w:i w:val="0"/>
          <w:color w:val="000000"/>
          <w:lang w:eastAsia="ru-RU"/>
        </w:rPr>
        <w:t>еализаци</w:t>
      </w:r>
      <w:r>
        <w:rPr>
          <w:rFonts w:eastAsia="Arial"/>
          <w:i w:val="0"/>
          <w:color w:val="000000"/>
          <w:lang w:eastAsia="ru-RU"/>
        </w:rPr>
        <w:t>й</w:t>
      </w:r>
      <w:r w:rsidRPr="005C3314">
        <w:rPr>
          <w:rFonts w:eastAsia="Arial"/>
          <w:i w:val="0"/>
          <w:color w:val="000000"/>
          <w:lang w:eastAsia="ru-RU"/>
        </w:rPr>
        <w:t>. Я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думаю, что тоже успели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это встроиться. Восемь базовых курсов </w:t>
      </w:r>
      <w:r>
        <w:rPr>
          <w:rFonts w:eastAsia="Arial"/>
          <w:i w:val="0"/>
          <w:color w:val="000000"/>
          <w:lang w:eastAsia="ru-RU"/>
        </w:rPr>
        <w:t>Синтеза –</w:t>
      </w:r>
      <w:r w:rsidRPr="005C3314">
        <w:rPr>
          <w:rFonts w:eastAsia="Arial"/>
          <w:i w:val="0"/>
          <w:color w:val="000000"/>
          <w:lang w:eastAsia="ru-RU"/>
        </w:rPr>
        <w:t xml:space="preserve"> восемь видов </w:t>
      </w:r>
      <w:r>
        <w:rPr>
          <w:rFonts w:eastAsia="Arial"/>
          <w:i w:val="0"/>
          <w:color w:val="000000"/>
          <w:lang w:eastAsia="ru-RU"/>
        </w:rPr>
        <w:t>Р</w:t>
      </w:r>
      <w:r w:rsidRPr="005C3314">
        <w:rPr>
          <w:rFonts w:eastAsia="Arial"/>
          <w:i w:val="0"/>
          <w:color w:val="000000"/>
          <w:lang w:eastAsia="ru-RU"/>
        </w:rPr>
        <w:t>еализаци</w:t>
      </w:r>
      <w:r>
        <w:rPr>
          <w:rFonts w:eastAsia="Arial"/>
          <w:i w:val="0"/>
          <w:color w:val="000000"/>
          <w:lang w:eastAsia="ru-RU"/>
        </w:rPr>
        <w:t>й</w:t>
      </w:r>
      <w:r w:rsidRPr="005C3314">
        <w:rPr>
          <w:rFonts w:eastAsia="Arial"/>
          <w:i w:val="0"/>
          <w:color w:val="000000"/>
          <w:lang w:eastAsia="ru-RU"/>
        </w:rPr>
        <w:t>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нам надо будет ещё переключиться, что первый курс</w:t>
      </w:r>
      <w:r>
        <w:rPr>
          <w:rFonts w:eastAsia="Arial"/>
          <w:i w:val="0"/>
          <w:color w:val="000000"/>
          <w:lang w:eastAsia="ru-RU"/>
        </w:rPr>
        <w:t>...</w:t>
      </w:r>
      <w:r w:rsidRPr="005C3314">
        <w:rPr>
          <w:rFonts w:eastAsia="Arial"/>
          <w:i w:val="0"/>
          <w:color w:val="000000"/>
          <w:lang w:eastAsia="ru-RU"/>
        </w:rPr>
        <w:t xml:space="preserve">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привыкли видеть, что это за</w:t>
      </w:r>
      <w:r>
        <w:rPr>
          <w:rFonts w:eastAsia="Arial"/>
          <w:i w:val="0"/>
          <w:color w:val="000000"/>
          <w:lang w:eastAsia="ru-RU"/>
        </w:rPr>
        <w:t xml:space="preserve"> Ч</w:t>
      </w:r>
      <w:r w:rsidRPr="005C3314">
        <w:rPr>
          <w:rFonts w:eastAsia="Arial"/>
          <w:i w:val="0"/>
          <w:color w:val="000000"/>
          <w:lang w:eastAsia="ru-RU"/>
        </w:rPr>
        <w:t>еловека за</w:t>
      </w:r>
      <w:r>
        <w:rPr>
          <w:rFonts w:eastAsia="Arial"/>
          <w:i w:val="0"/>
          <w:color w:val="000000"/>
          <w:lang w:eastAsia="ru-RU"/>
        </w:rPr>
        <w:t xml:space="preserve"> П</w:t>
      </w:r>
      <w:r w:rsidRPr="005C3314">
        <w:rPr>
          <w:rFonts w:eastAsia="Arial"/>
          <w:i w:val="0"/>
          <w:color w:val="000000"/>
          <w:lang w:eastAsia="ru-RU"/>
        </w:rPr>
        <w:t>освящённого, условно, за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второй вид жизни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за</w:t>
      </w:r>
      <w:r>
        <w:rPr>
          <w:rFonts w:eastAsia="Arial"/>
          <w:i w:val="0"/>
          <w:color w:val="000000"/>
          <w:lang w:eastAsia="ru-RU"/>
        </w:rPr>
        <w:t xml:space="preserve"> И</w:t>
      </w:r>
      <w:r w:rsidRPr="005C3314">
        <w:rPr>
          <w:rFonts w:eastAsia="Arial"/>
          <w:i w:val="0"/>
          <w:color w:val="000000"/>
          <w:lang w:eastAsia="ru-RU"/>
        </w:rPr>
        <w:t>ерархичную реализацию.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самом деле </w:t>
      </w:r>
      <w:r>
        <w:rPr>
          <w:rFonts w:eastAsia="Arial"/>
          <w:i w:val="0"/>
          <w:color w:val="000000"/>
          <w:lang w:eastAsia="ru-RU"/>
        </w:rPr>
        <w:t>И</w:t>
      </w:r>
      <w:r w:rsidRPr="005C3314">
        <w:rPr>
          <w:rFonts w:eastAsia="Arial"/>
          <w:i w:val="0"/>
          <w:color w:val="000000"/>
          <w:lang w:eastAsia="ru-RU"/>
        </w:rPr>
        <w:t>ерархичная реализация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это теперь только четвёртый курс. Первым курсом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проходим Реализацию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материи</w:t>
      </w:r>
      <w:r w:rsidRPr="00894B08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–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м</w:t>
      </w:r>
      <w:r w:rsidRPr="005C3314">
        <w:rPr>
          <w:rFonts w:eastAsia="Arial"/>
          <w:i w:val="0"/>
          <w:color w:val="000000"/>
          <w:lang w:eastAsia="ru-RU"/>
        </w:rPr>
        <w:t>атериальны</w:t>
      </w:r>
      <w:r>
        <w:rPr>
          <w:rFonts w:eastAsia="Arial"/>
          <w:i w:val="0"/>
          <w:color w:val="000000"/>
          <w:lang w:eastAsia="ru-RU"/>
        </w:rPr>
        <w:t>й</w:t>
      </w:r>
      <w:r w:rsidRPr="005C3314">
        <w:rPr>
          <w:rFonts w:eastAsia="Arial"/>
          <w:i w:val="0"/>
          <w:color w:val="000000"/>
          <w:lang w:eastAsia="ru-RU"/>
        </w:rPr>
        <w:t xml:space="preserve"> вид Реализации, когда знакомимся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фундаментальностями Огня,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видами материи.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так далее.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есть восемь курсов, восемь видов </w:t>
      </w:r>
      <w:r>
        <w:rPr>
          <w:rFonts w:eastAsia="Arial"/>
          <w:i w:val="0"/>
          <w:color w:val="000000"/>
          <w:lang w:eastAsia="ru-RU"/>
        </w:rPr>
        <w:t>Р</w:t>
      </w:r>
      <w:r w:rsidRPr="005C3314">
        <w:rPr>
          <w:rFonts w:eastAsia="Arial"/>
          <w:i w:val="0"/>
          <w:color w:val="000000"/>
          <w:lang w:eastAsia="ru-RU"/>
        </w:rPr>
        <w:t>еализаци</w:t>
      </w:r>
      <w:r>
        <w:rPr>
          <w:rFonts w:eastAsia="Arial"/>
          <w:i w:val="0"/>
          <w:color w:val="000000"/>
          <w:lang w:eastAsia="ru-RU"/>
        </w:rPr>
        <w:t>й</w:t>
      </w:r>
      <w:r w:rsidRPr="005C3314">
        <w:rPr>
          <w:rFonts w:eastAsia="Arial"/>
          <w:i w:val="0"/>
          <w:color w:val="000000"/>
          <w:lang w:eastAsia="ru-RU"/>
        </w:rPr>
        <w:t>. Это если так в</w:t>
      </w:r>
      <w:r>
        <w:rPr>
          <w:rFonts w:eastAsia="Arial"/>
          <w:i w:val="0"/>
          <w:color w:val="000000"/>
          <w:lang w:eastAsia="ru-RU"/>
        </w:rPr>
        <w:t xml:space="preserve"> целом</w:t>
      </w:r>
      <w:r w:rsidRPr="005C3314">
        <w:rPr>
          <w:rFonts w:eastAsia="Arial"/>
          <w:i w:val="0"/>
          <w:color w:val="000000"/>
          <w:lang w:eastAsia="ru-RU"/>
        </w:rPr>
        <w:t xml:space="preserve"> наш общий взгляд. </w:t>
      </w:r>
    </w:p>
    <w:p w14:paraId="39106177" w14:textId="77777777" w:rsidR="00CE249A" w:rsidRDefault="00CE249A" w:rsidP="00876673">
      <w:pPr>
        <w:pStyle w:val="13"/>
        <w:ind w:left="0" w:firstLine="567"/>
        <w:rPr>
          <w:rFonts w:eastAsia="Arial"/>
          <w:i w:val="0"/>
          <w:color w:val="00000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>Теперь пойдём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такие частности. 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нас </w:t>
      </w:r>
      <w:r>
        <w:rPr>
          <w:rFonts w:eastAsia="Arial"/>
          <w:i w:val="0"/>
          <w:color w:val="000000"/>
          <w:lang w:eastAsia="ru-RU"/>
        </w:rPr>
        <w:t>к Р</w:t>
      </w:r>
      <w:r w:rsidRPr="005C3314">
        <w:rPr>
          <w:rFonts w:eastAsia="Arial"/>
          <w:i w:val="0"/>
          <w:color w:val="000000"/>
          <w:lang w:eastAsia="ru-RU"/>
        </w:rPr>
        <w:t>аспоряжени</w:t>
      </w:r>
      <w:r>
        <w:rPr>
          <w:rFonts w:eastAsia="Arial"/>
          <w:i w:val="0"/>
          <w:color w:val="000000"/>
          <w:lang w:eastAsia="ru-RU"/>
        </w:rPr>
        <w:t>ю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8</w:t>
      </w:r>
      <w:r w:rsidRPr="005C3314">
        <w:rPr>
          <w:rFonts w:eastAsia="Arial"/>
          <w:i w:val="0"/>
          <w:color w:val="000000"/>
          <w:lang w:eastAsia="ru-RU"/>
        </w:rPr>
        <w:t xml:space="preserve"> есть важный поясняющий</w:t>
      </w:r>
      <w:r>
        <w:rPr>
          <w:rFonts w:eastAsia="Arial"/>
          <w:i w:val="0"/>
          <w:color w:val="000000"/>
          <w:lang w:eastAsia="ru-RU"/>
        </w:rPr>
        <w:t xml:space="preserve"> док – </w:t>
      </w:r>
      <w:r w:rsidRPr="005C3314">
        <w:rPr>
          <w:rFonts w:eastAsia="Arial"/>
          <w:i w:val="0"/>
          <w:color w:val="000000"/>
          <w:lang w:eastAsia="ru-RU"/>
        </w:rPr>
        <w:t xml:space="preserve">это </w:t>
      </w:r>
      <w:r w:rsidRPr="0095159E">
        <w:rPr>
          <w:rFonts w:eastAsia="Arial"/>
          <w:b/>
          <w:i w:val="0"/>
          <w:color w:val="000000"/>
          <w:lang w:eastAsia="ru-RU"/>
        </w:rPr>
        <w:t>Регламент 48</w:t>
      </w:r>
      <w:r w:rsidRPr="005C3314">
        <w:rPr>
          <w:rFonts w:eastAsia="Arial"/>
          <w:i w:val="0"/>
          <w:color w:val="000000"/>
          <w:lang w:eastAsia="ru-RU"/>
        </w:rPr>
        <w:t>. Вот обратите внимание, это 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для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 xml:space="preserve">ладык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 xml:space="preserve">интеза только </w:t>
      </w:r>
      <w:r>
        <w:rPr>
          <w:rFonts w:eastAsia="Arial"/>
          <w:i w:val="0"/>
          <w:color w:val="000000"/>
          <w:lang w:eastAsia="ru-RU"/>
        </w:rPr>
        <w:t>Р</w:t>
      </w:r>
      <w:r w:rsidRPr="005C3314">
        <w:rPr>
          <w:rFonts w:eastAsia="Arial"/>
          <w:i w:val="0"/>
          <w:color w:val="000000"/>
          <w:lang w:eastAsia="ru-RU"/>
        </w:rPr>
        <w:t xml:space="preserve">егламент, это для всех нас </w:t>
      </w:r>
      <w:r>
        <w:rPr>
          <w:rFonts w:eastAsia="Arial"/>
          <w:i w:val="0"/>
          <w:color w:val="000000"/>
          <w:lang w:eastAsia="ru-RU"/>
        </w:rPr>
        <w:t>П</w:t>
      </w:r>
      <w:r w:rsidRPr="005C3314">
        <w:rPr>
          <w:rFonts w:eastAsia="Arial"/>
          <w:i w:val="0"/>
          <w:color w:val="000000"/>
          <w:lang w:eastAsia="ru-RU"/>
        </w:rPr>
        <w:t>олномочных, разбирающихся в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>интезе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стремящихся действовать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актуальных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 xml:space="preserve">тандартах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Что опубликовано в</w:t>
      </w:r>
      <w:r>
        <w:rPr>
          <w:rFonts w:eastAsia="Arial"/>
          <w:i w:val="0"/>
          <w:color w:val="000000"/>
          <w:lang w:eastAsia="ru-RU"/>
        </w:rPr>
        <w:t xml:space="preserve"> Ре</w:t>
      </w:r>
      <w:r w:rsidRPr="005C3314">
        <w:rPr>
          <w:rFonts w:eastAsia="Arial"/>
          <w:i w:val="0"/>
          <w:color w:val="000000"/>
          <w:lang w:eastAsia="ru-RU"/>
        </w:rPr>
        <w:t>гламенте 48? Там опубликованы специфики каждого из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четырёх курсов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интеза. Когда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вами, уверена, что вы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ним уже знакомились, просто периодически оно обновляется, нужно, чтобы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тоже успевали вникать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эти обновления. </w:t>
      </w:r>
    </w:p>
    <w:p w14:paraId="4477E301" w14:textId="77777777" w:rsidR="00CE249A" w:rsidRDefault="00CE249A" w:rsidP="00876673">
      <w:pPr>
        <w:pStyle w:val="13"/>
        <w:ind w:left="0" w:firstLine="567"/>
        <w:rPr>
          <w:rFonts w:eastAsia="Arial"/>
          <w:i w:val="0"/>
          <w:color w:val="00000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 xml:space="preserve">Специфика </w:t>
      </w:r>
      <w:r w:rsidRPr="00841CF4">
        <w:rPr>
          <w:rFonts w:eastAsia="Arial"/>
          <w:b/>
          <w:i w:val="0"/>
          <w:color w:val="000000"/>
          <w:lang w:eastAsia="ru-RU"/>
        </w:rPr>
        <w:t>первого курса</w:t>
      </w:r>
      <w:r w:rsidRPr="005C3314">
        <w:rPr>
          <w:rFonts w:eastAsia="Arial"/>
          <w:i w:val="0"/>
          <w:color w:val="000000"/>
          <w:lang w:eastAsia="ru-RU"/>
        </w:rPr>
        <w:t xml:space="preserve"> будет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это разработка по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шестнадцати реальностям. Это первое,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разработка определённого типа миров. Соответственно, это реальностные миры </w:t>
      </w:r>
      <w:r>
        <w:rPr>
          <w:rFonts w:eastAsia="Arial"/>
          <w:i w:val="0"/>
          <w:color w:val="000000"/>
          <w:lang w:eastAsia="ru-RU"/>
        </w:rPr>
        <w:t>ИВДИВО</w:t>
      </w:r>
      <w:r w:rsidRPr="005C3314">
        <w:rPr>
          <w:rFonts w:eastAsia="Arial"/>
          <w:i w:val="0"/>
          <w:color w:val="000000"/>
          <w:lang w:eastAsia="ru-RU"/>
        </w:rPr>
        <w:t>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Где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первым курсом, первыми восемью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интезами проходим первые восемь миров.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начинаем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ними знакомиться,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начинаем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них стяжать здания, стяжать тела для их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разработки. Соответственно,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сразу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же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первого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 начинаем входить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разработку миров </w:t>
      </w:r>
      <w:r>
        <w:rPr>
          <w:rFonts w:eastAsia="Arial"/>
          <w:i w:val="0"/>
          <w:color w:val="000000"/>
          <w:lang w:eastAsia="ru-RU"/>
        </w:rPr>
        <w:t>ИВДИВО</w:t>
      </w:r>
      <w:r w:rsidRPr="005C3314">
        <w:rPr>
          <w:rFonts w:eastAsia="Arial"/>
          <w:i w:val="0"/>
          <w:color w:val="000000"/>
          <w:lang w:eastAsia="ru-RU"/>
        </w:rPr>
        <w:t>, только первого типа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это </w:t>
      </w:r>
      <w:r>
        <w:rPr>
          <w:rFonts w:eastAsia="Arial"/>
          <w:i w:val="0"/>
          <w:color w:val="000000"/>
          <w:lang w:eastAsia="ru-RU"/>
        </w:rPr>
        <w:t>реальностные миры,</w:t>
      </w:r>
      <w:r w:rsidRPr="005C3314">
        <w:rPr>
          <w:rFonts w:eastAsia="Arial"/>
          <w:i w:val="0"/>
          <w:color w:val="000000"/>
          <w:lang w:eastAsia="ru-RU"/>
        </w:rPr>
        <w:t xml:space="preserve"> соответственно</w:t>
      </w:r>
      <w:r>
        <w:rPr>
          <w:rFonts w:eastAsia="Arial"/>
          <w:i w:val="0"/>
          <w:color w:val="000000"/>
          <w:lang w:eastAsia="ru-RU"/>
        </w:rPr>
        <w:t>.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ключевое, если вы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посмотрите, там для каждого </w:t>
      </w:r>
      <w:proofErr w:type="spellStart"/>
      <w:r w:rsidRPr="00793F86">
        <w:rPr>
          <w:rFonts w:eastAsia="Arial"/>
          <w:i w:val="0"/>
          <w:color w:val="000000"/>
          <w:lang w:eastAsia="ru-RU"/>
        </w:rPr>
        <w:t>Cинтеза</w:t>
      </w:r>
      <w:proofErr w:type="spellEnd"/>
      <w:r w:rsidRPr="005C3314">
        <w:rPr>
          <w:rFonts w:eastAsia="Arial"/>
          <w:i w:val="0"/>
          <w:color w:val="000000"/>
          <w:lang w:eastAsia="ru-RU"/>
        </w:rPr>
        <w:t xml:space="preserve"> расписана тема</w:t>
      </w:r>
      <w:r w:rsidRPr="00894B08">
        <w:rPr>
          <w:rFonts w:eastAsia="Arial"/>
          <w:i w:val="0"/>
          <w:color w:val="000000"/>
          <w:lang w:eastAsia="ru-RU"/>
        </w:rPr>
        <w:t>:</w:t>
      </w:r>
      <w:r w:rsidRPr="005C3314">
        <w:rPr>
          <w:rFonts w:eastAsia="Arial"/>
          <w:i w:val="0"/>
          <w:color w:val="000000"/>
          <w:lang w:eastAsia="ru-RU"/>
        </w:rPr>
        <w:t xml:space="preserve"> план</w:t>
      </w:r>
      <w:r>
        <w:rPr>
          <w:rFonts w:eastAsia="Arial"/>
          <w:i w:val="0"/>
          <w:color w:val="000000"/>
          <w:lang w:eastAsia="ru-RU"/>
        </w:rPr>
        <w:t>ы</w:t>
      </w:r>
      <w:r w:rsidRPr="005C3314">
        <w:rPr>
          <w:rFonts w:eastAsia="Arial"/>
          <w:i w:val="0"/>
          <w:color w:val="000000"/>
          <w:lang w:eastAsia="ru-RU"/>
        </w:rPr>
        <w:t>, присутстви</w:t>
      </w:r>
      <w:r>
        <w:rPr>
          <w:rFonts w:eastAsia="Arial"/>
          <w:i w:val="0"/>
          <w:color w:val="000000"/>
          <w:lang w:eastAsia="ru-RU"/>
        </w:rPr>
        <w:t>я</w:t>
      </w:r>
      <w:r w:rsidRPr="005C3314">
        <w:rPr>
          <w:rFonts w:eastAsia="Arial"/>
          <w:i w:val="0"/>
          <w:color w:val="000000"/>
          <w:lang w:eastAsia="ru-RU"/>
        </w:rPr>
        <w:t xml:space="preserve">, </w:t>
      </w:r>
      <w:proofErr w:type="spellStart"/>
      <w:r w:rsidRPr="005C3314">
        <w:rPr>
          <w:rFonts w:eastAsia="Arial"/>
          <w:i w:val="0"/>
          <w:color w:val="000000"/>
          <w:lang w:eastAsia="ru-RU"/>
        </w:rPr>
        <w:t>пр</w:t>
      </w:r>
      <w:r>
        <w:rPr>
          <w:rFonts w:eastAsia="Arial"/>
          <w:i w:val="0"/>
          <w:color w:val="000000"/>
          <w:lang w:eastAsia="ru-RU"/>
        </w:rPr>
        <w:t>а</w:t>
      </w:r>
      <w:r w:rsidRPr="005C3314">
        <w:rPr>
          <w:rFonts w:eastAsia="Arial"/>
          <w:i w:val="0"/>
          <w:color w:val="000000"/>
          <w:lang w:eastAsia="ru-RU"/>
        </w:rPr>
        <w:t>реальности</w:t>
      </w:r>
      <w:proofErr w:type="spellEnd"/>
      <w:r w:rsidRPr="005C3314">
        <w:rPr>
          <w:rFonts w:eastAsia="Arial"/>
          <w:i w:val="0"/>
          <w:color w:val="000000"/>
          <w:lang w:eastAsia="ru-RU"/>
        </w:rPr>
        <w:t>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есть это очень такой орг</w:t>
      </w:r>
      <w:r>
        <w:rPr>
          <w:rFonts w:eastAsia="Arial"/>
          <w:i w:val="0"/>
          <w:color w:val="000000"/>
          <w:lang w:eastAsia="ru-RU"/>
        </w:rPr>
        <w:t>аничный, и как мы тут общаемся В</w:t>
      </w:r>
      <w:r w:rsidRPr="005C3314">
        <w:rPr>
          <w:rFonts w:eastAsia="Arial"/>
          <w:i w:val="0"/>
          <w:color w:val="000000"/>
          <w:lang w:eastAsia="ru-RU"/>
        </w:rPr>
        <w:t xml:space="preserve">ладыками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интеза, очень действенный вариант, когда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граждан планомерно переводим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доводим до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действия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реальностях.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есть вот этот регламент, он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уже апробирован многими </w:t>
      </w:r>
      <w:r>
        <w:rPr>
          <w:rFonts w:eastAsia="Arial"/>
          <w:i w:val="0"/>
          <w:color w:val="000000"/>
          <w:lang w:eastAsia="ru-RU"/>
        </w:rPr>
        <w:t>к</w:t>
      </w:r>
      <w:r w:rsidRPr="005C3314">
        <w:rPr>
          <w:rFonts w:eastAsia="Arial"/>
          <w:i w:val="0"/>
          <w:color w:val="000000"/>
          <w:lang w:eastAsia="ru-RU"/>
        </w:rPr>
        <w:t>урсами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он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очень хорошо работает.</w:t>
      </w:r>
      <w:r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ab/>
      </w:r>
    </w:p>
    <w:p w14:paraId="464C6FDC" w14:textId="77777777" w:rsidR="00CE249A" w:rsidRDefault="00CE249A" w:rsidP="00876673">
      <w:pPr>
        <w:pStyle w:val="13"/>
        <w:ind w:left="0" w:firstLine="567"/>
        <w:rPr>
          <w:rFonts w:eastAsia="Arial"/>
          <w:i w:val="0"/>
          <w:color w:val="00000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 xml:space="preserve">Соответственно, </w:t>
      </w:r>
      <w:r w:rsidRPr="00841CF4">
        <w:rPr>
          <w:rFonts w:eastAsia="Arial"/>
          <w:b/>
          <w:i w:val="0"/>
          <w:color w:val="000000"/>
          <w:lang w:eastAsia="ru-RU"/>
        </w:rPr>
        <w:t>второй курс</w:t>
      </w:r>
      <w:r w:rsidRPr="005C3314">
        <w:rPr>
          <w:rFonts w:eastAsia="Arial"/>
          <w:i w:val="0"/>
          <w:color w:val="000000"/>
          <w:lang w:eastAsia="ru-RU"/>
        </w:rPr>
        <w:t xml:space="preserve"> специализируется уже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втором типе миров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это миры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>ысшие миры.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вами знаем, что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>ысшие миры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это разработка количеством архетипов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количеством космосов.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целом втор</w:t>
      </w:r>
      <w:r>
        <w:rPr>
          <w:rFonts w:eastAsia="Arial"/>
          <w:i w:val="0"/>
          <w:color w:val="000000"/>
          <w:lang w:eastAsia="ru-RU"/>
        </w:rPr>
        <w:t>ой курс вводит понятие архетипа</w:t>
      </w:r>
      <w:r w:rsidRPr="005C3314">
        <w:rPr>
          <w:rFonts w:eastAsia="Arial"/>
          <w:i w:val="0"/>
          <w:color w:val="000000"/>
          <w:lang w:eastAsia="ru-RU"/>
        </w:rPr>
        <w:t>.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разрабатываемся во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всей той </w:t>
      </w:r>
      <w:r>
        <w:rPr>
          <w:rFonts w:eastAsia="Arial"/>
          <w:i w:val="0"/>
          <w:color w:val="000000"/>
          <w:lang w:eastAsia="ru-RU"/>
        </w:rPr>
        <w:t>т</w:t>
      </w:r>
      <w:r w:rsidRPr="005C3314">
        <w:rPr>
          <w:rFonts w:eastAsia="Arial"/>
          <w:i w:val="0"/>
          <w:color w:val="000000"/>
          <w:lang w:eastAsia="ru-RU"/>
        </w:rPr>
        <w:t>еме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том образе, который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сейчас знаем про архетипы. Архетипы не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отменяются, они по-прежнему есть, нам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ними надо философски, научно, </w:t>
      </w:r>
      <w:proofErr w:type="spellStart"/>
      <w:r w:rsidRPr="005C3314">
        <w:rPr>
          <w:rFonts w:eastAsia="Arial"/>
          <w:i w:val="0"/>
          <w:color w:val="000000"/>
          <w:lang w:eastAsia="ru-RU"/>
        </w:rPr>
        <w:t>синтезно</w:t>
      </w:r>
      <w:proofErr w:type="spellEnd"/>
      <w:r w:rsidRPr="005C3314">
        <w:rPr>
          <w:rFonts w:eastAsia="Arial"/>
          <w:i w:val="0"/>
          <w:color w:val="000000"/>
          <w:lang w:eastAsia="ru-RU"/>
        </w:rPr>
        <w:t xml:space="preserve"> познакомиться. Вот это второй курс </w:t>
      </w:r>
      <w:r>
        <w:rPr>
          <w:rFonts w:eastAsia="Arial"/>
          <w:i w:val="0"/>
          <w:color w:val="000000"/>
          <w:lang w:eastAsia="ru-RU"/>
        </w:rPr>
        <w:t xml:space="preserve">Синтеза, </w:t>
      </w:r>
      <w:r w:rsidRPr="005C3314">
        <w:rPr>
          <w:rFonts w:eastAsia="Arial"/>
          <w:i w:val="0"/>
          <w:color w:val="000000"/>
          <w:lang w:eastAsia="ru-RU"/>
        </w:rPr>
        <w:t>соответственно</w:t>
      </w:r>
      <w:r>
        <w:rPr>
          <w:rFonts w:eastAsia="Arial"/>
          <w:i w:val="0"/>
          <w:color w:val="000000"/>
          <w:lang w:eastAsia="ru-RU"/>
        </w:rPr>
        <w:t>.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это точно так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же первые восемь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интезов, если вы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посмотрели, теперь каждый курс строится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чём-то однотипно</w:t>
      </w:r>
      <w:r>
        <w:rPr>
          <w:rFonts w:eastAsia="Arial"/>
          <w:i w:val="0"/>
          <w:color w:val="000000"/>
          <w:lang w:eastAsia="ru-RU"/>
        </w:rPr>
        <w:t xml:space="preserve">: </w:t>
      </w:r>
      <w:r w:rsidRPr="005C3314">
        <w:rPr>
          <w:rFonts w:eastAsia="Arial"/>
          <w:i w:val="0"/>
          <w:color w:val="000000"/>
          <w:lang w:eastAsia="ru-RU"/>
        </w:rPr>
        <w:t xml:space="preserve">первые </w:t>
      </w:r>
      <w:r>
        <w:rPr>
          <w:rFonts w:eastAsia="Arial"/>
          <w:i w:val="0"/>
          <w:color w:val="000000"/>
          <w:lang w:eastAsia="ru-RU"/>
        </w:rPr>
        <w:t>восемь С</w:t>
      </w:r>
      <w:r w:rsidRPr="005C3314">
        <w:rPr>
          <w:rFonts w:eastAsia="Arial"/>
          <w:i w:val="0"/>
          <w:color w:val="000000"/>
          <w:lang w:eastAsia="ru-RU"/>
        </w:rPr>
        <w:t>интезов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за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миры, вторые </w:t>
      </w:r>
      <w:r>
        <w:rPr>
          <w:rFonts w:eastAsia="Arial"/>
          <w:i w:val="0"/>
          <w:color w:val="000000"/>
          <w:lang w:eastAsia="ru-RU"/>
        </w:rPr>
        <w:t>восемь С</w:t>
      </w:r>
      <w:r w:rsidRPr="005C3314">
        <w:rPr>
          <w:rFonts w:eastAsia="Arial"/>
          <w:i w:val="0"/>
          <w:color w:val="000000"/>
          <w:lang w:eastAsia="ru-RU"/>
        </w:rPr>
        <w:t>интезов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разработка по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специализации курса. Вот второй курс вторыми восемью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 xml:space="preserve">интезами разрабатывает первые </w:t>
      </w:r>
      <w:r>
        <w:rPr>
          <w:rFonts w:eastAsia="Arial"/>
          <w:i w:val="0"/>
          <w:color w:val="000000"/>
          <w:lang w:eastAsia="ru-RU"/>
        </w:rPr>
        <w:t xml:space="preserve">восемь </w:t>
      </w:r>
      <w:r w:rsidRPr="005C3314">
        <w:rPr>
          <w:rFonts w:eastAsia="Arial"/>
          <w:i w:val="0"/>
          <w:color w:val="000000"/>
          <w:lang w:eastAsia="ru-RU"/>
        </w:rPr>
        <w:t>видов космоса</w:t>
      </w:r>
      <w:r>
        <w:rPr>
          <w:rFonts w:eastAsia="Arial"/>
          <w:i w:val="0"/>
          <w:color w:val="000000"/>
          <w:lang w:eastAsia="ru-RU"/>
        </w:rPr>
        <w:t>,</w:t>
      </w:r>
      <w:r w:rsidRPr="00DB6944">
        <w:rPr>
          <w:rFonts w:eastAsia="Arial"/>
          <w:i w:val="0"/>
          <w:color w:val="000000"/>
          <w:lang w:eastAsia="ru-RU"/>
        </w:rPr>
        <w:t xml:space="preserve"> </w:t>
      </w:r>
      <w:r>
        <w:rPr>
          <w:rFonts w:eastAsia="Arial"/>
          <w:i w:val="0"/>
          <w:color w:val="000000"/>
          <w:lang w:eastAsia="ru-RU"/>
        </w:rPr>
        <w:t>о</w:t>
      </w:r>
      <w:r w:rsidRPr="005C3314">
        <w:rPr>
          <w:rFonts w:eastAsia="Arial"/>
          <w:i w:val="0"/>
          <w:color w:val="000000"/>
          <w:lang w:eastAsia="ru-RU"/>
        </w:rPr>
        <w:t>т</w:t>
      </w:r>
      <w:r>
        <w:rPr>
          <w:rFonts w:eastAsia="Arial"/>
          <w:i w:val="0"/>
          <w:color w:val="000000"/>
          <w:lang w:eastAsia="ru-RU"/>
        </w:rPr>
        <w:t xml:space="preserve"> М</w:t>
      </w:r>
      <w:r w:rsidRPr="005C3314">
        <w:rPr>
          <w:rFonts w:eastAsia="Arial"/>
          <w:i w:val="0"/>
          <w:color w:val="000000"/>
          <w:lang w:eastAsia="ru-RU"/>
        </w:rPr>
        <w:t>етагалактического до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>уперизве</w:t>
      </w:r>
      <w:r>
        <w:rPr>
          <w:rFonts w:eastAsia="Arial"/>
          <w:i w:val="0"/>
          <w:color w:val="000000"/>
          <w:lang w:eastAsia="ru-RU"/>
        </w:rPr>
        <w:t>чного</w:t>
      </w:r>
      <w:r w:rsidRPr="005C3314">
        <w:rPr>
          <w:rFonts w:eastAsia="Arial"/>
          <w:i w:val="0"/>
          <w:color w:val="000000"/>
          <w:lang w:eastAsia="ru-RU"/>
        </w:rPr>
        <w:t xml:space="preserve">. </w:t>
      </w:r>
    </w:p>
    <w:p w14:paraId="7D6C243C" w14:textId="77777777" w:rsidR="00CE249A" w:rsidRDefault="00CE249A" w:rsidP="00876673">
      <w:pPr>
        <w:pStyle w:val="13"/>
        <w:ind w:left="0" w:firstLine="567"/>
        <w:rPr>
          <w:rFonts w:eastAsia="Arial"/>
          <w:i w:val="0"/>
          <w:color w:val="00000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 xml:space="preserve">Соответственно, </w:t>
      </w:r>
      <w:r w:rsidRPr="00841CF4">
        <w:rPr>
          <w:rFonts w:eastAsia="Arial"/>
          <w:b/>
          <w:i w:val="0"/>
          <w:color w:val="000000"/>
          <w:lang w:eastAsia="ru-RU"/>
        </w:rPr>
        <w:t>третий курс</w:t>
      </w:r>
      <w:r w:rsidRPr="005C3314">
        <w:rPr>
          <w:rFonts w:eastAsia="Arial"/>
          <w:i w:val="0"/>
          <w:color w:val="000000"/>
          <w:lang w:eastAsia="ru-RU"/>
        </w:rPr>
        <w:t xml:space="preserve"> переходит в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курс </w:t>
      </w:r>
      <w:r>
        <w:rPr>
          <w:rFonts w:eastAsia="Arial"/>
          <w:i w:val="0"/>
          <w:color w:val="000000"/>
          <w:lang w:eastAsia="ru-RU"/>
        </w:rPr>
        <w:t>И</w:t>
      </w:r>
      <w:r w:rsidRPr="005C3314">
        <w:rPr>
          <w:rFonts w:eastAsia="Arial"/>
          <w:i w:val="0"/>
          <w:color w:val="000000"/>
          <w:lang w:eastAsia="ru-RU"/>
        </w:rPr>
        <w:t xml:space="preserve">постаси. Первые восемь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интезов</w:t>
      </w:r>
      <w:r>
        <w:rPr>
          <w:rFonts w:eastAsia="Arial"/>
          <w:i w:val="0"/>
          <w:color w:val="000000"/>
          <w:lang w:eastAsia="ru-RU"/>
        </w:rPr>
        <w:t>,</w:t>
      </w:r>
      <w:r w:rsidRPr="005C3314">
        <w:rPr>
          <w:rFonts w:eastAsia="Arial"/>
          <w:i w:val="0"/>
          <w:color w:val="000000"/>
          <w:lang w:eastAsia="ru-RU"/>
        </w:rPr>
        <w:t xml:space="preserve"> с</w:t>
      </w:r>
      <w:r>
        <w:rPr>
          <w:rFonts w:eastAsia="Arial"/>
          <w:i w:val="0"/>
          <w:color w:val="000000"/>
          <w:lang w:eastAsia="ru-RU"/>
        </w:rPr>
        <w:t xml:space="preserve"> 33-го</w:t>
      </w:r>
      <w:r w:rsidRPr="005C3314">
        <w:rPr>
          <w:rFonts w:eastAsia="Arial"/>
          <w:i w:val="0"/>
          <w:color w:val="000000"/>
          <w:lang w:eastAsia="ru-RU"/>
        </w:rPr>
        <w:t xml:space="preserve"> по</w:t>
      </w:r>
      <w:r>
        <w:rPr>
          <w:rFonts w:eastAsia="Arial"/>
          <w:i w:val="0"/>
          <w:color w:val="000000"/>
          <w:lang w:eastAsia="ru-RU"/>
        </w:rPr>
        <w:t xml:space="preserve"> 40-й С</w:t>
      </w:r>
      <w:r w:rsidRPr="005C3314">
        <w:rPr>
          <w:rFonts w:eastAsia="Arial"/>
          <w:i w:val="0"/>
          <w:color w:val="000000"/>
          <w:lang w:eastAsia="ru-RU"/>
        </w:rPr>
        <w:t>интезы</w:t>
      </w:r>
      <w:r>
        <w:rPr>
          <w:rFonts w:eastAsia="Arial"/>
          <w:i w:val="0"/>
          <w:color w:val="000000"/>
          <w:lang w:eastAsia="ru-RU"/>
        </w:rPr>
        <w:t xml:space="preserve"> –</w:t>
      </w:r>
      <w:r w:rsidRPr="005C3314">
        <w:rPr>
          <w:rFonts w:eastAsia="Arial"/>
          <w:i w:val="0"/>
          <w:color w:val="000000"/>
          <w:lang w:eastAsia="ru-RU"/>
        </w:rPr>
        <w:t xml:space="preserve"> это разработка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овершенных миров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разработка следующих </w:t>
      </w:r>
      <w:r>
        <w:rPr>
          <w:rFonts w:eastAsia="Arial"/>
          <w:i w:val="0"/>
          <w:color w:val="000000"/>
          <w:lang w:eastAsia="ru-RU"/>
        </w:rPr>
        <w:t>восьми</w:t>
      </w:r>
      <w:r w:rsidRPr="005C3314">
        <w:rPr>
          <w:rFonts w:eastAsia="Arial"/>
          <w:i w:val="0"/>
          <w:color w:val="000000"/>
          <w:lang w:eastAsia="ru-RU"/>
        </w:rPr>
        <w:t xml:space="preserve"> космосов 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девятого по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шестнадцатый.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Получается, что за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три курса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вами осваиваем три типа миров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осваиваем реальностный вид материи, реальностную организацию</w:t>
      </w:r>
      <w:r>
        <w:rPr>
          <w:rFonts w:eastAsia="Arial"/>
          <w:i w:val="0"/>
          <w:color w:val="000000"/>
          <w:lang w:eastAsia="ru-RU"/>
        </w:rPr>
        <w:t xml:space="preserve"> ИВДИВО,</w:t>
      </w:r>
      <w:r w:rsidRPr="005C3314">
        <w:rPr>
          <w:rFonts w:eastAsia="Arial"/>
          <w:i w:val="0"/>
          <w:color w:val="000000"/>
          <w:lang w:eastAsia="ru-RU"/>
        </w:rPr>
        <w:t xml:space="preserve"> архетипическую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космическую.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третий курс уже специализируется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понимании космоса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разработке вообще явления космоса как такового. </w:t>
      </w:r>
    </w:p>
    <w:p w14:paraId="38B6FF6B" w14:textId="77777777" w:rsidR="00CE249A" w:rsidRPr="005C3314" w:rsidRDefault="00CE249A" w:rsidP="00876673">
      <w:pPr>
        <w:pStyle w:val="13"/>
        <w:ind w:left="0" w:firstLine="567"/>
        <w:rPr>
          <w:rFonts w:eastAsia="Arial"/>
          <w:i w:val="0"/>
          <w:lang w:eastAsia="ru-RU"/>
        </w:rPr>
      </w:pPr>
      <w:r w:rsidRPr="005C3314">
        <w:rPr>
          <w:rFonts w:eastAsia="Arial"/>
          <w:i w:val="0"/>
          <w:color w:val="000000"/>
          <w:lang w:eastAsia="ru-RU"/>
        </w:rPr>
        <w:t xml:space="preserve">Соответственно, </w:t>
      </w:r>
      <w:r w:rsidRPr="00841CF4">
        <w:rPr>
          <w:rFonts w:eastAsia="Arial"/>
          <w:b/>
          <w:i w:val="0"/>
          <w:color w:val="000000"/>
          <w:lang w:eastAsia="ru-RU"/>
        </w:rPr>
        <w:t>четвёртый курс</w:t>
      </w:r>
      <w:r w:rsidRPr="005C3314">
        <w:rPr>
          <w:rFonts w:eastAsia="Arial"/>
          <w:i w:val="0"/>
          <w:color w:val="000000"/>
          <w:lang w:eastAsia="ru-RU"/>
        </w:rPr>
        <w:t xml:space="preserve"> </w:t>
      </w:r>
      <w:r>
        <w:rPr>
          <w:i w:val="0"/>
        </w:rPr>
        <w:t xml:space="preserve">– </w:t>
      </w:r>
      <w:r w:rsidRPr="005C3314">
        <w:rPr>
          <w:rFonts w:eastAsia="Arial"/>
          <w:i w:val="0"/>
          <w:color w:val="000000"/>
          <w:lang w:eastAsia="ru-RU"/>
        </w:rPr>
        <w:t xml:space="preserve">курс Учителя. Восемь первых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интезов за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четвёртый тип миров.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работаем с</w:t>
      </w:r>
      <w:r>
        <w:rPr>
          <w:rFonts w:eastAsia="Arial"/>
          <w:i w:val="0"/>
          <w:color w:val="000000"/>
          <w:lang w:eastAsia="ru-RU"/>
        </w:rPr>
        <w:t xml:space="preserve"> С</w:t>
      </w:r>
      <w:r w:rsidRPr="005C3314">
        <w:rPr>
          <w:rFonts w:eastAsia="Arial"/>
          <w:i w:val="0"/>
          <w:color w:val="000000"/>
          <w:lang w:eastAsia="ru-RU"/>
        </w:rPr>
        <w:t xml:space="preserve">овершенными </w:t>
      </w:r>
      <w:r>
        <w:rPr>
          <w:rFonts w:eastAsia="Arial"/>
          <w:i w:val="0"/>
          <w:color w:val="000000"/>
          <w:lang w:eastAsia="ru-RU"/>
        </w:rPr>
        <w:t>В</w:t>
      </w:r>
      <w:r w:rsidRPr="005C3314">
        <w:rPr>
          <w:rFonts w:eastAsia="Arial"/>
          <w:i w:val="0"/>
          <w:color w:val="000000"/>
          <w:lang w:eastAsia="ru-RU"/>
        </w:rPr>
        <w:t xml:space="preserve">ысшими мирами </w:t>
      </w:r>
      <w:r>
        <w:rPr>
          <w:rFonts w:eastAsia="Arial"/>
          <w:i w:val="0"/>
          <w:color w:val="000000"/>
          <w:lang w:eastAsia="ru-RU"/>
        </w:rPr>
        <w:t>ИВДИВО</w:t>
      </w:r>
      <w:r w:rsidRPr="005C3314">
        <w:rPr>
          <w:rFonts w:eastAsia="Arial"/>
          <w:i w:val="0"/>
          <w:color w:val="000000"/>
          <w:lang w:eastAsia="ru-RU"/>
        </w:rPr>
        <w:t>, которы</w:t>
      </w:r>
      <w:r>
        <w:rPr>
          <w:rFonts w:eastAsia="Arial"/>
          <w:i w:val="0"/>
          <w:color w:val="000000"/>
          <w:lang w:eastAsia="ru-RU"/>
        </w:rPr>
        <w:t>е</w:t>
      </w:r>
      <w:r w:rsidRPr="005C3314">
        <w:rPr>
          <w:rFonts w:eastAsia="Arial"/>
          <w:i w:val="0"/>
          <w:color w:val="000000"/>
          <w:lang w:eastAsia="ru-RU"/>
        </w:rPr>
        <w:t xml:space="preserve"> уже синтезирует космосы как таковые в</w:t>
      </w:r>
      <w:r>
        <w:rPr>
          <w:rFonts w:eastAsia="Arial"/>
          <w:i w:val="0"/>
          <w:color w:val="000000"/>
          <w:lang w:eastAsia="ru-RU"/>
        </w:rPr>
        <w:t xml:space="preserve"> ИВДИВО,</w:t>
      </w:r>
      <w:r w:rsidRPr="005C3314">
        <w:rPr>
          <w:rFonts w:eastAsia="Arial"/>
          <w:i w:val="0"/>
          <w:color w:val="000000"/>
          <w:lang w:eastAsia="ru-RU"/>
        </w:rPr>
        <w:t xml:space="preserve"> соответст</w:t>
      </w:r>
      <w:r>
        <w:rPr>
          <w:rFonts w:eastAsia="Arial"/>
          <w:i w:val="0"/>
          <w:color w:val="000000"/>
          <w:lang w:eastAsia="ru-RU"/>
        </w:rPr>
        <w:t>венно.</w:t>
      </w:r>
      <w:r w:rsidRPr="005C3314">
        <w:rPr>
          <w:rFonts w:eastAsia="Arial"/>
          <w:i w:val="0"/>
          <w:color w:val="000000"/>
          <w:lang w:eastAsia="ru-RU"/>
        </w:rPr>
        <w:t xml:space="preserve"> И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восьмью </w:t>
      </w:r>
      <w:r>
        <w:rPr>
          <w:rFonts w:eastAsia="Arial"/>
          <w:i w:val="0"/>
          <w:color w:val="000000"/>
          <w:lang w:eastAsia="ru-RU"/>
        </w:rPr>
        <w:t>С</w:t>
      </w:r>
      <w:r w:rsidRPr="005C3314">
        <w:rPr>
          <w:rFonts w:eastAsia="Arial"/>
          <w:i w:val="0"/>
          <w:color w:val="000000"/>
          <w:lang w:eastAsia="ru-RU"/>
        </w:rPr>
        <w:t>интезами следующими мы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с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вами работаем над темой </w:t>
      </w:r>
      <w:r>
        <w:rPr>
          <w:rFonts w:eastAsia="Arial"/>
          <w:i w:val="0"/>
          <w:color w:val="000000"/>
          <w:lang w:eastAsia="ru-RU"/>
        </w:rPr>
        <w:t>«ИВДИВО</w:t>
      </w:r>
      <w:r w:rsidRPr="005C3314">
        <w:rPr>
          <w:rFonts w:eastAsia="Arial"/>
          <w:i w:val="0"/>
          <w:color w:val="000000"/>
          <w:lang w:eastAsia="ru-RU"/>
        </w:rPr>
        <w:t xml:space="preserve"> как таковой</w:t>
      </w:r>
      <w:r>
        <w:rPr>
          <w:rFonts w:eastAsia="Arial"/>
          <w:i w:val="0"/>
          <w:color w:val="000000"/>
          <w:lang w:eastAsia="ru-RU"/>
        </w:rPr>
        <w:t>»,</w:t>
      </w:r>
      <w:r w:rsidRPr="005C3314">
        <w:rPr>
          <w:rFonts w:eastAsia="Arial"/>
          <w:i w:val="0"/>
          <w:color w:val="000000"/>
          <w:lang w:eastAsia="ru-RU"/>
        </w:rPr>
        <w:t xml:space="preserve"> разбираем виды </w:t>
      </w:r>
      <w:r>
        <w:rPr>
          <w:rFonts w:eastAsia="Arial"/>
          <w:i w:val="0"/>
          <w:color w:val="000000"/>
          <w:lang w:eastAsia="ru-RU"/>
        </w:rPr>
        <w:t>ИВДИВО</w:t>
      </w:r>
      <w:r w:rsidRPr="005C3314">
        <w:rPr>
          <w:rFonts w:eastAsia="Arial"/>
          <w:i w:val="0"/>
          <w:color w:val="000000"/>
          <w:lang w:eastAsia="ru-RU"/>
        </w:rPr>
        <w:t>. То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есть четвёртый курс уже специализируется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четвёртом виде материи или на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 xml:space="preserve">четвёртом ракурсе организации </w:t>
      </w:r>
      <w:r>
        <w:rPr>
          <w:rFonts w:eastAsia="Arial"/>
          <w:i w:val="0"/>
          <w:color w:val="000000"/>
          <w:lang w:eastAsia="ru-RU"/>
        </w:rPr>
        <w:t xml:space="preserve">ИВДИВО </w:t>
      </w:r>
      <w:r>
        <w:rPr>
          <w:i w:val="0"/>
        </w:rPr>
        <w:t>–</w:t>
      </w:r>
      <w:r>
        <w:rPr>
          <w:rFonts w:eastAsia="Arial"/>
          <w:i w:val="0"/>
          <w:color w:val="000000"/>
          <w:lang w:eastAsia="ru-RU"/>
        </w:rPr>
        <w:t xml:space="preserve"> ИВДИВО</w:t>
      </w:r>
      <w:r w:rsidRPr="005C3314">
        <w:rPr>
          <w:rFonts w:eastAsia="Arial"/>
          <w:i w:val="0"/>
          <w:color w:val="000000"/>
          <w:lang w:eastAsia="ru-RU"/>
        </w:rPr>
        <w:t xml:space="preserve"> как</w:t>
      </w:r>
      <w:r>
        <w:rPr>
          <w:rFonts w:eastAsia="Arial"/>
          <w:i w:val="0"/>
          <w:color w:val="000000"/>
          <w:lang w:eastAsia="ru-RU"/>
        </w:rPr>
        <w:t xml:space="preserve"> </w:t>
      </w:r>
      <w:r w:rsidRPr="005C3314">
        <w:rPr>
          <w:rFonts w:eastAsia="Arial"/>
          <w:i w:val="0"/>
          <w:color w:val="000000"/>
          <w:lang w:eastAsia="ru-RU"/>
        </w:rPr>
        <w:t>т</w:t>
      </w:r>
      <w:r>
        <w:rPr>
          <w:rFonts w:eastAsia="Arial"/>
          <w:i w:val="0"/>
          <w:color w:val="000000"/>
          <w:lang w:eastAsia="ru-RU"/>
        </w:rPr>
        <w:t>аковой.</w:t>
      </w:r>
    </w:p>
    <w:p w14:paraId="5F717BD1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вот это общее, чтоб мы с вами видели</w:t>
      </w:r>
      <w:r w:rsidRPr="0095321E">
        <w:rPr>
          <w:rFonts w:ascii="Times New Roman" w:hAnsi="Times New Roman" w:cs="Times New Roman"/>
          <w:sz w:val="24"/>
          <w:szCs w:val="24"/>
        </w:rPr>
        <w:t>. У на</w:t>
      </w:r>
      <w:r>
        <w:rPr>
          <w:rFonts w:ascii="Times New Roman" w:hAnsi="Times New Roman" w:cs="Times New Roman"/>
          <w:sz w:val="24"/>
          <w:szCs w:val="24"/>
        </w:rPr>
        <w:t>с отстраивается постепенно эта система. И все курсы, которые вы проходите, постепенно так и будут строиться, и на это перейдут уже итогово. Но в целом, ещё раз, везде будет восемь видов миров, но каждый раз они будут специфические, где мы во всех возможных подробностях Синтеза их раскручиваем, учимся там действовать. Плюс, специализация: либо реальности, либо архетипы, либо космосы, либо ИВДИВО.</w:t>
      </w:r>
    </w:p>
    <w:p w14:paraId="1FA7F9DD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если мы уходим совсем в частный уровень, посмотрим на то, </w:t>
      </w:r>
      <w:r w:rsidRPr="00B8322D">
        <w:rPr>
          <w:rFonts w:ascii="Times New Roman" w:hAnsi="Times New Roman" w:cs="Times New Roman"/>
          <w:b/>
          <w:sz w:val="24"/>
          <w:szCs w:val="24"/>
        </w:rPr>
        <w:t>из чего строится стандарт каждого Синтеза</w:t>
      </w:r>
      <w:r w:rsidRPr="00B8322D">
        <w:rPr>
          <w:rFonts w:ascii="Times New Roman" w:hAnsi="Times New Roman" w:cs="Times New Roman"/>
          <w:sz w:val="24"/>
          <w:szCs w:val="24"/>
        </w:rPr>
        <w:t>. Значит,</w:t>
      </w:r>
      <w:r>
        <w:rPr>
          <w:rFonts w:ascii="Times New Roman" w:hAnsi="Times New Roman" w:cs="Times New Roman"/>
          <w:sz w:val="24"/>
          <w:szCs w:val="24"/>
        </w:rPr>
        <w:t xml:space="preserve"> первое, что сейчас как раз обновляется в Распоряжении</w:t>
      </w:r>
      <w:r w:rsidRPr="00B832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66D3">
        <w:rPr>
          <w:rFonts w:ascii="Times New Roman" w:hAnsi="Times New Roman" w:cs="Times New Roman"/>
          <w:sz w:val="24"/>
          <w:szCs w:val="24"/>
        </w:rPr>
        <w:t>мы с вами перешли на 18 Частей, которые мы стяжаем на каждом Синтезе</w:t>
      </w:r>
      <w:r>
        <w:rPr>
          <w:rFonts w:ascii="Times New Roman" w:hAnsi="Times New Roman" w:cs="Times New Roman"/>
          <w:sz w:val="24"/>
          <w:szCs w:val="24"/>
        </w:rPr>
        <w:t xml:space="preserve">. 18 кластеров. Понятно, что Части сейчас начинают немножко реорганизовываться тут, изменения происходят. Но, по сути, количество остаётся одно и то же, значит, </w:t>
      </w:r>
      <w:r w:rsidRPr="00B8322D">
        <w:rPr>
          <w:rFonts w:ascii="Times New Roman" w:hAnsi="Times New Roman" w:cs="Times New Roman"/>
          <w:b/>
          <w:sz w:val="24"/>
          <w:szCs w:val="24"/>
        </w:rPr>
        <w:t>мы с вами на каждом Синтезе стяжаем 18 Частей</w:t>
      </w:r>
      <w:r>
        <w:rPr>
          <w:rFonts w:ascii="Times New Roman" w:hAnsi="Times New Roman" w:cs="Times New Roman"/>
          <w:sz w:val="24"/>
          <w:szCs w:val="24"/>
        </w:rPr>
        <w:t>. Работать с Изначально Вышестоящими Аватарами, Аватарессами Синтеза, с Изначально Вышестоящими Отцами-Аватарами и Отец-Аватарессами. То есть у нас по специфике курса, если вы посмотрите по специфике Синтеза, мы работаем с каждым Иерархом определённой специфики, так можем сказать.</w:t>
      </w:r>
    </w:p>
    <w:p w14:paraId="0A294D35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Соответственно, что здесь важно сказать? Мы продолжаем классическую историю, что мы входим в разработку с этими Аватарами Синтеза, в первую очередь, по Части в течение всего месяца. Эта тема, как всегда была, так и остаётся, единственное, увеличивается количество. Значит, нам надо реорганизоваться в том, чтоб мы с вами успевали в течение месяца простроить так свой План Синтеза при подготовке в Высшей Школе Синтеза, чтобы эта разработка у нас была сознательная, а не только в ночной подготовке.</w:t>
      </w:r>
    </w:p>
    <w:p w14:paraId="6D83AD63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тоже, что будет происходить на Профессиональных Синтезах, с пятого по восьмой курс. Если мы с вами все 1152 Части проходим за 64 Синтеза, стяжая по 18 каждым Синтезом, то на Профессиональных и на вышестоящих Синтезах мы с вами будем разрабатывать тела, будем стяжать и разрабатывать тела по Изначально Вышестоящим Отец-Аватарам.</w:t>
      </w:r>
      <w:r w:rsidRPr="00B832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нас там 128 Отец-Аватаров, и по такому же принципу, как мы раньше работали, один Синтез – один Отец-Аватар, в настоящее время три Отец-Аватара для каждого Синтеза, либо для некоторых Профессиональных там, где в два раза больше, будет шесть Отец-Аватаров. И будут разрабатываться, условно, шесть видов тел для 65-го Синтеза. То есть не Часть Учитель ИВДИВО, а</w:t>
      </w:r>
      <w:r w:rsidRPr="00BA1FD3">
        <w:rPr>
          <w:rFonts w:ascii="Times New Roman" w:hAnsi="Times New Roman" w:cs="Times New Roman"/>
          <w:spacing w:val="20"/>
          <w:sz w:val="24"/>
          <w:szCs w:val="24"/>
        </w:rPr>
        <w:t xml:space="preserve"> тело </w:t>
      </w:r>
      <w:r>
        <w:rPr>
          <w:rFonts w:ascii="Times New Roman" w:hAnsi="Times New Roman" w:cs="Times New Roman"/>
          <w:sz w:val="24"/>
          <w:szCs w:val="24"/>
        </w:rPr>
        <w:t>Учителя ИВДИВО. То есть это уже ближе к Частям по самоосуществлению телесной организации, к Высочайшему телу организации каждого из нас в разработке телесности как таковой в разных видах Реализаций.</w:t>
      </w:r>
    </w:p>
    <w:p w14:paraId="6F9FA593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 специфике, ещё что меняется для каждого Синтеза. Понимаем, что мы сейчас переходим к работе с организациями Аватаров Синтеза. Мы с вами всегда проходили самую высокую организацию, я так скажу, высоко иерархически у Аватара Синтеза, кто с нами работает по каждому стандарту. Это остаётся. То есть будет одна какая-то организация, предположим, для 56-го Синтеза это будет организация Иерархия,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>. Тут мне сигналят, что будет эта организация. Но при этом начинаем потихоньку отстраиваться в организациях всех Аватаров и Аватаресс Синтеза.</w:t>
      </w:r>
    </w:p>
    <w:p w14:paraId="5A9FE6EC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ещё одно важное введение, думаю, успели отследить, несколько месяцев у нас уже эта тема по ИВДИВО идёт, что мы проходим за один Синтез девять видов этого Синтеза, из которых одно Ядро мы с вами физически стяжаем по итогу Синтеза в Итоговой практике. А остальные восемь Ядер Синтеза из каждого из восьми кластеров, мы с вами 1152 Ядра Синтеза разделили на восемь кластеров, и вот, условно, 56-й Синтеза мы с вами в течение месяца должны пройти восемь ракурсов соответствующего кластера и соответствующего Курса Синтеза. Эти все таблицы есть. Спасибо Полномочным, они это всё разработали, прекрасно можно ориентироваться, что для 56-го Синтеза, какие ещё восемь Ядер Синтеза будут стяжаться и разрабатываться. Теперь будет отдельная практика на Синтезах.</w:t>
      </w:r>
    </w:p>
    <w:p w14:paraId="436AC294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самое интересное наступает теперь после, потому что мы теперь должны продумать свой план синтез-деятельности в течение месяца по тому, как мы эти восемь Ядер Синтеза внутри синтезируем. То есть Отец нам это стяжает, нам это синтезирует и сотворит. Вопрос в том, что для того, чтобы физическое Ядро Синтеза у нас было по итогу, нам нужно 12 часов времени, физической работы в Огне Синтеза: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темы, тренинги и так далее. Получается, по аналогии мы должны индивидуально продумать, а как я буду разрабатывать следующие восемь Ядер Синтеза. 12 часов физически мне уже пройти негде, всё, мы физическое Ядро уже стяжали. Значит, варианта два.</w:t>
      </w:r>
    </w:p>
    <w:p w14:paraId="71B76F3F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простой, с чего, если что, мы можем точно вступить в эту работу. Это план вашей переподготовки в ночных обучениях в Высшей Школе Синтеза, когда вы стяжаете у Филиппа, у Кут Хуми, входите в организацию вашей ночной деятельности в Высшей Школе Синтеза по, условно, сколько мы считали? По три дня, по три ночи на каждое Ядро Синтеза. С тем, чтобы вы сознательно входили в ночную учёбу, там по, 56+128, по такому-то Ядру Синтеза. Это из второго кластера я взяла. Соответственно, это первый вариант, с чего точно можете уже все начать.</w:t>
      </w:r>
    </w:p>
    <w:p w14:paraId="2533A8AB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Вторым вариантом, когда вы продумываете, а как физически, какую практику мне бы провести, чтобы этот Синтеза задействовать, чтобы это Ядро Синтеза во мне развернулось и синтезировалось. И тут как раз мы вспоминаем, что 18 Аватаров Синтеза, Частей, организаций, тематик. То есть здесь вы можете следовать тем рекомендациям, которые Владыка обозначил на Синтезе. Либо в изучении стандарта Синтеза продумывать варианты и какие-то варианты практик, какие-то варианты стяжаний, возжиганий осуществлять. То есть нам с вами надо приучиться к тому варианту, что Синтеза не заканчивается тем, что 12 часов прошло, мы стяжали Ядро Синтеза. Теперь с этого Синтез только начинается для каждого из нас. И в течение месяца эта работа у нас постепенно должна быть выстроена. Всё сказала? Это по специфике, у меня подсказки есть. </w:t>
      </w:r>
    </w:p>
    <w:p w14:paraId="49DA676F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по видам Синтеза и по стандартам Синтеза это такой общий образ, коллеги сейчас, может быть, что-то включат ещё. Но предложение какое? Вот вы сейчас послушали, вы открыли Распоряжение 8, скачали 48-й Регламент, проверили, всё ли там так, как мы сейчас обсудили. И что главное? Вышли сами к Кут Хуми, вышли сами к Отцу и преобразили Ядра Синтеза. То есть, как только у нас идут какие-то изменения в ИВДИВО, они не всегда так быстро отражаются в Распоряжении 8, но Ядра Синтеза должны успевать на это перестроиться. А это наша с вами сознательная, ответственная практика, когда мы при любых изменениях просим у Отца вот это количество Ядер Синтеза преобразить, реорганизовать на новые стандарты Синтеза.</w:t>
      </w:r>
    </w:p>
    <w:p w14:paraId="5ABEF9D2" w14:textId="77777777" w:rsidR="00CE249A" w:rsidRDefault="00CE249A" w:rsidP="00876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по итогу все наши 8-рицы, все наши дела, вся наша успешность работы на Съезде определяется, насколько мы с вами знаем Учение Синтеза. Поэтому попробуйте внутренне задаться такой целью и задачей в предстоящем синтез-году быть актуальными в состоянии Учения Синтеза и продумать какую-то систему, чтоб мы с вами успевали перестраиваться, обновляться и каждый раз действовать в актуальном Синтезе Изначально Вышестоящего Отца. Дополните что-то? Всё тогда.</w:t>
      </w:r>
    </w:p>
    <w:p w14:paraId="6B82C7BA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А.К.: На этом мы завершаем Совет Изначально Вышестоящего Дома Изначально Вышестоящего Отца  с подробным объяснением четырёх видов пунктов. Все до новых встреч. Хороших 8-риц, которые вы будете писать, подробных, разборчивых. И успешного служения в последующем году. Спасибо большое. </w:t>
      </w:r>
    </w:p>
    <w:p w14:paraId="13350DA1" w14:textId="77777777" w:rsidR="00CE249A" w:rsidRDefault="00CE249A" w:rsidP="0087667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свидания.</w:t>
      </w:r>
    </w:p>
    <w:p w14:paraId="7558920E" w14:textId="77777777" w:rsidR="00CE249A" w:rsidRDefault="00CE249A" w:rsidP="00876673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E8289B" w14:textId="77777777" w:rsidR="00CE249A" w:rsidRPr="005E2339" w:rsidRDefault="00CE249A" w:rsidP="0087667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Набор текста</w:t>
      </w: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: </w:t>
      </w:r>
    </w:p>
    <w:p w14:paraId="226AB686" w14:textId="77777777" w:rsidR="00CE249A" w:rsidRDefault="00CE249A" w:rsidP="0087667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Родзина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Мила</w:t>
      </w:r>
    </w:p>
    <w:p w14:paraId="72E901F3" w14:textId="77777777" w:rsidR="00CE249A" w:rsidRDefault="00CE249A" w:rsidP="0087667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>Писаренко Ольга</w:t>
      </w:r>
      <w:r w:rsidRPr="00D3414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6FFCCE38" w14:textId="77777777" w:rsidR="00CE249A" w:rsidRPr="005E2339" w:rsidRDefault="00CE249A" w:rsidP="00876673">
      <w:pPr>
        <w:spacing w:after="0" w:line="240" w:lineRule="auto"/>
        <w:ind w:left="6373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spellStart"/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>Лищинская</w:t>
      </w:r>
      <w:proofErr w:type="spellEnd"/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Альбина</w:t>
      </w:r>
    </w:p>
    <w:p w14:paraId="50803FCA" w14:textId="77777777" w:rsidR="00CE249A" w:rsidRDefault="00CE249A" w:rsidP="0087667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</w:p>
    <w:p w14:paraId="631C158D" w14:textId="77777777" w:rsidR="00CE249A" w:rsidRPr="005E2339" w:rsidRDefault="00CE249A" w:rsidP="0087667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Проверка</w:t>
      </w: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: </w:t>
      </w:r>
    </w:p>
    <w:p w14:paraId="4773B503" w14:textId="77777777" w:rsidR="00CE249A" w:rsidRPr="005E2339" w:rsidRDefault="00CE249A" w:rsidP="0087667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>Писаренко Ольга</w:t>
      </w:r>
    </w:p>
    <w:p w14:paraId="3CF4186B" w14:textId="77777777" w:rsidR="00CE249A" w:rsidRPr="005E2339" w:rsidRDefault="00CE249A" w:rsidP="0087667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B59A306" w14:textId="77777777" w:rsidR="00CE249A" w:rsidRPr="005E2339" w:rsidRDefault="00CE249A" w:rsidP="00876673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>Итоговая проверка: Писаренко Ольга</w:t>
      </w:r>
    </w:p>
    <w:p w14:paraId="39E71789" w14:textId="21A025F7" w:rsidR="00C06CE5" w:rsidRDefault="00CE249A" w:rsidP="00876673">
      <w:pPr>
        <w:spacing w:after="0" w:line="240" w:lineRule="auto"/>
        <w:ind w:left="6372"/>
      </w:pPr>
      <w:r w:rsidRPr="007E695B">
        <w:rPr>
          <w:rFonts w:ascii="Times New Roman" w:eastAsia="Times New Roman" w:hAnsi="Times New Roman" w:cs="Times New Roman"/>
          <w:i/>
          <w:iCs/>
          <w:sz w:val="20"/>
          <w:szCs w:val="20"/>
        </w:rPr>
        <w:t>Координатор: Вероника Нова</w:t>
      </w:r>
    </w:p>
    <w:sectPr w:rsidR="00C06CE5" w:rsidSect="001152B5">
      <w:headerReference w:type="default" r:id="rId8"/>
      <w:footerReference w:type="default" r:id="rId9"/>
      <w:pgSz w:w="11906" w:h="16838" w:code="9"/>
      <w:pgMar w:top="567" w:right="567" w:bottom="454" w:left="90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A37F" w14:textId="77777777" w:rsidR="00C853B9" w:rsidRDefault="00C853B9" w:rsidP="00A21B27">
      <w:pPr>
        <w:spacing w:after="0" w:line="240" w:lineRule="auto"/>
      </w:pPr>
      <w:r>
        <w:separator/>
      </w:r>
    </w:p>
  </w:endnote>
  <w:endnote w:type="continuationSeparator" w:id="0">
    <w:p w14:paraId="2DDD93D2" w14:textId="77777777" w:rsidR="00C853B9" w:rsidRDefault="00C853B9" w:rsidP="00A2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811148"/>
      <w:docPartObj>
        <w:docPartGallery w:val="Page Numbers (Bottom of Page)"/>
        <w:docPartUnique/>
      </w:docPartObj>
    </w:sdtPr>
    <w:sdtContent>
      <w:p w14:paraId="012AE34C" w14:textId="77777777" w:rsidR="00CE249A" w:rsidRDefault="00CE24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BBF">
          <w:rPr>
            <w:noProof/>
          </w:rPr>
          <w:t>2</w:t>
        </w:r>
        <w:r>
          <w:fldChar w:fldCharType="end"/>
        </w:r>
      </w:p>
    </w:sdtContent>
  </w:sdt>
  <w:p w14:paraId="655E9906" w14:textId="77777777" w:rsidR="00CE249A" w:rsidRDefault="00CE24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B7C1" w14:textId="77777777" w:rsidR="00C853B9" w:rsidRDefault="00C853B9" w:rsidP="00A21B27">
      <w:pPr>
        <w:spacing w:after="0" w:line="240" w:lineRule="auto"/>
      </w:pPr>
      <w:r>
        <w:separator/>
      </w:r>
    </w:p>
  </w:footnote>
  <w:footnote w:type="continuationSeparator" w:id="0">
    <w:p w14:paraId="4BF21D8B" w14:textId="77777777" w:rsidR="00C853B9" w:rsidRDefault="00C853B9" w:rsidP="00A2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4322" w14:textId="77777777" w:rsidR="00A21B27" w:rsidRDefault="00A21B27" w:rsidP="00A21B27">
    <w:pPr>
      <w:pStyle w:val="a9"/>
      <w:spacing w:after="120"/>
      <w:jc w:val="right"/>
    </w:pPr>
    <w:r>
      <w:rPr>
        <w:i/>
        <w:u w:val="single"/>
      </w:rPr>
      <w:t xml:space="preserve">11 </w:t>
    </w:r>
    <w:r w:rsidRPr="006F2439">
      <w:rPr>
        <w:i/>
        <w:u w:val="single"/>
      </w:rPr>
      <w:t xml:space="preserve">Совет </w:t>
    </w:r>
    <w:proofErr w:type="spellStart"/>
    <w:r w:rsidRPr="006F2439">
      <w:rPr>
        <w:i/>
        <w:u w:val="single"/>
      </w:rPr>
      <w:t>ИВДИВО</w:t>
    </w:r>
    <w:proofErr w:type="spellEnd"/>
    <w:r>
      <w:rPr>
        <w:i/>
        <w:u w:val="single"/>
      </w:rPr>
      <w:t xml:space="preserve"> </w:t>
    </w:r>
    <w:r w:rsidRPr="00362614">
      <w:rPr>
        <w:i/>
        <w:u w:val="single"/>
      </w:rPr>
      <w:t>202</w:t>
    </w:r>
    <w:r>
      <w:rPr>
        <w:i/>
        <w:u w:val="single"/>
      </w:rPr>
      <w:t>6</w:t>
    </w:r>
    <w:r w:rsidRPr="00362614">
      <w:rPr>
        <w:i/>
        <w:u w:val="single"/>
      </w:rPr>
      <w:t>-</w:t>
    </w:r>
    <w:r>
      <w:rPr>
        <w:i/>
        <w:u w:val="single"/>
      </w:rPr>
      <w:t>03</w:t>
    </w:r>
    <w:r w:rsidRPr="00362614">
      <w:rPr>
        <w:i/>
        <w:u w:val="single"/>
      </w:rPr>
      <w:t>-</w:t>
    </w:r>
    <w:r>
      <w:rPr>
        <w:i/>
        <w:u w:val="single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01D"/>
    <w:rsid w:val="0002643C"/>
    <w:rsid w:val="00043DBD"/>
    <w:rsid w:val="000C31E6"/>
    <w:rsid w:val="001152B5"/>
    <w:rsid w:val="0018132A"/>
    <w:rsid w:val="001B4F61"/>
    <w:rsid w:val="001F0A36"/>
    <w:rsid w:val="00277D4D"/>
    <w:rsid w:val="002B160C"/>
    <w:rsid w:val="00310F38"/>
    <w:rsid w:val="00343882"/>
    <w:rsid w:val="00376488"/>
    <w:rsid w:val="00435B2E"/>
    <w:rsid w:val="00553BBF"/>
    <w:rsid w:val="00581B96"/>
    <w:rsid w:val="0059727D"/>
    <w:rsid w:val="005F0DF5"/>
    <w:rsid w:val="00674BA4"/>
    <w:rsid w:val="00746201"/>
    <w:rsid w:val="00761E07"/>
    <w:rsid w:val="007A4DA9"/>
    <w:rsid w:val="008647C7"/>
    <w:rsid w:val="00876673"/>
    <w:rsid w:val="00926DC5"/>
    <w:rsid w:val="00960B2D"/>
    <w:rsid w:val="00A21B27"/>
    <w:rsid w:val="00A57441"/>
    <w:rsid w:val="00A903AF"/>
    <w:rsid w:val="00C01C7C"/>
    <w:rsid w:val="00C06CE5"/>
    <w:rsid w:val="00C3301D"/>
    <w:rsid w:val="00C774A0"/>
    <w:rsid w:val="00C853B9"/>
    <w:rsid w:val="00CE249A"/>
    <w:rsid w:val="00E26B8A"/>
    <w:rsid w:val="00E34765"/>
    <w:rsid w:val="00EC448B"/>
    <w:rsid w:val="00FD075A"/>
    <w:rsid w:val="00F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45CD"/>
  <w15:docId w15:val="{132474BF-06A8-4737-B038-F00574DD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3C"/>
    <w:pPr>
      <w:suppressAutoHyphens/>
      <w:spacing w:after="160" w:line="259" w:lineRule="auto"/>
      <w:ind w:left="0"/>
    </w:pPr>
  </w:style>
  <w:style w:type="paragraph" w:styleId="1">
    <w:name w:val="heading 1"/>
    <w:basedOn w:val="a"/>
    <w:next w:val="a"/>
    <w:link w:val="10"/>
    <w:uiPriority w:val="9"/>
    <w:qFormat/>
    <w:rsid w:val="00115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2643C"/>
    <w:pPr>
      <w:keepNext/>
      <w:suppressAutoHyphens w:val="0"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59727D"/>
    <w:pPr>
      <w:keepNext/>
      <w:keepLines/>
      <w:suppressAutoHyphens w:val="0"/>
      <w:spacing w:before="100" w:beforeAutospacing="1" w:after="100" w:afterAutospacing="1" w:line="312" w:lineRule="auto"/>
      <w:ind w:left="709"/>
      <w:jc w:val="center"/>
      <w:outlineLvl w:val="1"/>
    </w:pPr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character" w:customStyle="1" w:styleId="12">
    <w:name w:val="Стиль1 Знак"/>
    <w:basedOn w:val="a0"/>
    <w:link w:val="11"/>
    <w:rsid w:val="0059727D"/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paragraph" w:customStyle="1" w:styleId="a3">
    <w:name w:val="Мой заголовок"/>
    <w:basedOn w:val="a"/>
    <w:link w:val="a4"/>
    <w:qFormat/>
    <w:rsid w:val="0059727D"/>
    <w:pPr>
      <w:keepNext/>
      <w:keepLines/>
      <w:suppressAutoHyphens w:val="0"/>
      <w:spacing w:before="100" w:beforeAutospacing="1" w:after="100" w:afterAutospacing="1" w:line="312" w:lineRule="auto"/>
      <w:ind w:left="709"/>
      <w:jc w:val="center"/>
      <w:outlineLvl w:val="1"/>
    </w:pPr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character" w:customStyle="1" w:styleId="a4">
    <w:name w:val="Мой заголовок Знак"/>
    <w:basedOn w:val="a0"/>
    <w:link w:val="a3"/>
    <w:rsid w:val="0059727D"/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paragraph" w:customStyle="1" w:styleId="110">
    <w:name w:val="подзаголовок11"/>
    <w:basedOn w:val="a5"/>
    <w:link w:val="111"/>
    <w:qFormat/>
    <w:rsid w:val="0059727D"/>
    <w:pPr>
      <w:suppressAutoHyphens/>
      <w:spacing w:before="120" w:after="120"/>
      <w:ind w:firstLine="0"/>
    </w:pPr>
    <w:rPr>
      <w:b/>
      <w:sz w:val="28"/>
      <w:szCs w:val="28"/>
    </w:rPr>
  </w:style>
  <w:style w:type="character" w:customStyle="1" w:styleId="111">
    <w:name w:val="подзаголовок11 Знак"/>
    <w:basedOn w:val="a6"/>
    <w:link w:val="110"/>
    <w:rsid w:val="0059727D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59727D"/>
    <w:pPr>
      <w:numPr>
        <w:ilvl w:val="1"/>
      </w:numPr>
      <w:suppressAutoHyphens w:val="0"/>
      <w:spacing w:after="0" w:line="240" w:lineRule="auto"/>
      <w:ind w:left="709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97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3">
    <w:name w:val="Мой1"/>
    <w:basedOn w:val="a"/>
    <w:link w:val="14"/>
    <w:qFormat/>
    <w:rsid w:val="00E34765"/>
    <w:pPr>
      <w:suppressAutoHyphens w:val="0"/>
      <w:spacing w:after="0" w:line="240" w:lineRule="auto"/>
      <w:ind w:left="709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14">
    <w:name w:val="Мой1 Знак"/>
    <w:basedOn w:val="a0"/>
    <w:link w:val="13"/>
    <w:rsid w:val="00E34765"/>
    <w:rPr>
      <w:rFonts w:ascii="Times New Roman" w:hAnsi="Times New Roman" w:cs="Times New Roman"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2643C"/>
    <w:rPr>
      <w:rFonts w:ascii="Liberation Sans" w:eastAsia="Liberation Sans" w:hAnsi="Liberation Sans" w:cs="Liberation Sans"/>
      <w:b/>
      <w:sz w:val="32"/>
      <w:szCs w:val="32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2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43C"/>
    <w:rPr>
      <w:rFonts w:ascii="Tahoma" w:hAnsi="Tahoma" w:cs="Tahoma"/>
      <w:sz w:val="16"/>
      <w:szCs w:val="16"/>
    </w:rPr>
  </w:style>
  <w:style w:type="paragraph" w:customStyle="1" w:styleId="15">
    <w:name w:val="Мой заголовок1"/>
    <w:basedOn w:val="2"/>
    <w:link w:val="16"/>
    <w:qFormat/>
    <w:rsid w:val="00C06CE5"/>
    <w:pPr>
      <w:keepLines/>
      <w:spacing w:before="100" w:beforeAutospacing="1" w:after="100" w:afterAutospacing="1" w:line="240" w:lineRule="auto"/>
      <w:ind w:firstLine="709"/>
      <w:jc w:val="center"/>
    </w:pPr>
    <w:rPr>
      <w:rFonts w:ascii="Cambria" w:eastAsiaTheme="majorEastAsia" w:hAnsi="Cambria" w:cs="Times New Roman"/>
      <w:bCs/>
      <w:color w:val="4F81BD" w:themeColor="accent1"/>
      <w:sz w:val="28"/>
      <w:szCs w:val="28"/>
    </w:rPr>
  </w:style>
  <w:style w:type="character" w:customStyle="1" w:styleId="16">
    <w:name w:val="Мой заголовок1 Знак"/>
    <w:basedOn w:val="20"/>
    <w:link w:val="15"/>
    <w:rsid w:val="00C06CE5"/>
    <w:rPr>
      <w:rFonts w:ascii="Cambria" w:eastAsiaTheme="majorEastAsia" w:hAnsi="Cambria" w:cs="Times New Roman"/>
      <w:b/>
      <w:bCs/>
      <w:color w:val="4F81BD" w:themeColor="accent1"/>
      <w:sz w:val="28"/>
      <w:szCs w:val="28"/>
      <w:lang w:val="ru" w:eastAsia="ru-RU"/>
    </w:rPr>
  </w:style>
  <w:style w:type="paragraph" w:styleId="a9">
    <w:name w:val="header"/>
    <w:basedOn w:val="a"/>
    <w:link w:val="aa"/>
    <w:uiPriority w:val="99"/>
    <w:unhideWhenUsed/>
    <w:rsid w:val="00A2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1B27"/>
  </w:style>
  <w:style w:type="paragraph" w:styleId="ab">
    <w:name w:val="footer"/>
    <w:basedOn w:val="a"/>
    <w:link w:val="ac"/>
    <w:uiPriority w:val="99"/>
    <w:unhideWhenUsed/>
    <w:rsid w:val="00A2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1B27"/>
  </w:style>
  <w:style w:type="paragraph" w:styleId="ad">
    <w:name w:val="Normal (Web)"/>
    <w:basedOn w:val="a"/>
    <w:uiPriority w:val="99"/>
    <w:unhideWhenUsed/>
    <w:rsid w:val="00CE24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1152B5"/>
    <w:pPr>
      <w:suppressAutoHyphens w:val="0"/>
      <w:spacing w:line="276" w:lineRule="auto"/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1152B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152B5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1152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2D03-3B9E-40D1-AC23-70885F2C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8200</Words>
  <Characters>46743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775</dc:creator>
  <cp:lastModifiedBy>Кристина К</cp:lastModifiedBy>
  <cp:revision>21</cp:revision>
  <dcterms:created xsi:type="dcterms:W3CDTF">2026-02-28T08:39:00Z</dcterms:created>
  <dcterms:modified xsi:type="dcterms:W3CDTF">2026-03-31T22:01:00Z</dcterms:modified>
</cp:coreProperties>
</file>